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A6" w:rsidRPr="00A745EF" w:rsidRDefault="005150B3" w:rsidP="006D0DA6">
      <w:pPr>
        <w:spacing w:after="0" w:line="240" w:lineRule="auto"/>
      </w:pPr>
      <w:r w:rsidRPr="0047210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86170" cy="926465"/>
                <wp:effectExtent l="9525" t="8890" r="14605" b="762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9A" w:rsidRPr="00FA6125" w:rsidRDefault="00A3369A" w:rsidP="008979B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FA6125">
                              <w:rPr>
                                <w:b/>
                                <w:bCs/>
                                <w:lang w:val="ru-RU"/>
                              </w:rPr>
                              <w:t xml:space="preserve">Заполняется </w:t>
                            </w:r>
                            <w:r w:rsidR="005150B3">
                              <w:rPr>
                                <w:b/>
                                <w:bCs/>
                                <w:lang w:val="ru-RU"/>
                              </w:rPr>
                              <w:t>ЕКОМ</w:t>
                            </w:r>
                          </w:p>
                          <w:p w:rsidR="00A3369A" w:rsidRPr="00FA6125" w:rsidRDefault="00A3369A" w:rsidP="008979B8">
                            <w:pPr>
                              <w:shd w:val="clear" w:color="auto" w:fill="FFFF0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5pt;width:487.1pt;height:7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" strokeweight="1pt">
                <v:stroke dashstyle="longDash"/>
                <v:textbox>
                  <w:txbxContent>
                    <w:p w:rsidR="00A3369A" w:rsidRPr="00FA6125" w:rsidRDefault="00A3369A" w:rsidP="008979B8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FA6125">
                        <w:rPr>
                          <w:b/>
                          <w:bCs/>
                          <w:lang w:val="ru-RU"/>
                        </w:rPr>
                        <w:t xml:space="preserve">Заполняется </w:t>
                      </w:r>
                      <w:r w:rsidR="005150B3">
                        <w:rPr>
                          <w:b/>
                          <w:bCs/>
                          <w:lang w:val="ru-RU"/>
                        </w:rPr>
                        <w:t>ЕКОМ</w:t>
                      </w:r>
                    </w:p>
                    <w:p w:rsidR="00A3369A" w:rsidRPr="00FA6125" w:rsidRDefault="00A3369A" w:rsidP="008979B8">
                      <w:pPr>
                        <w:shd w:val="clear" w:color="auto" w:fill="FFFF0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A6" w:rsidRPr="00472109" w:rsidRDefault="006D0DA6" w:rsidP="006D0DA6">
      <w:pPr>
        <w:spacing w:after="0" w:line="240" w:lineRule="auto"/>
        <w:rPr>
          <w:lang w:val="ru-RU"/>
        </w:rPr>
      </w:pPr>
    </w:p>
    <w:p w:rsidR="006D0DA6" w:rsidRPr="00472109" w:rsidRDefault="005150B3" w:rsidP="006D0DA6">
      <w:pPr>
        <w:spacing w:after="0" w:line="240" w:lineRule="auto"/>
        <w:rPr>
          <w:lang w:val="ru-RU"/>
        </w:rPr>
      </w:pPr>
      <w:r w:rsidRPr="004721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124460</wp:posOffset>
                </wp:positionV>
                <wp:extent cx="1644650" cy="397510"/>
                <wp:effectExtent l="12065" t="7620" r="10160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9A" w:rsidRPr="00FA6125" w:rsidRDefault="00A3369A" w:rsidP="006D0D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6.95pt;margin-top:9.8pt;width:129.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" strokeweight=".5pt">
                <v:textbox>
                  <w:txbxContent>
                    <w:p w:rsidR="00A3369A" w:rsidRPr="00FA6125" w:rsidRDefault="00A3369A" w:rsidP="006D0DA6">
                      <w:pPr>
                        <w:spacing w:after="0"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10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132080</wp:posOffset>
                </wp:positionV>
                <wp:extent cx="826770" cy="389890"/>
                <wp:effectExtent l="5080" t="5715" r="63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9A" w:rsidRPr="00FA6125" w:rsidRDefault="00A3369A" w:rsidP="008979B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A612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Дата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A612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15pt;margin-top:10.4pt;width:65.1pt;height:3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" strokeweight=".5pt">
                <v:textbox>
                  <w:txbxContent>
                    <w:p w:rsidR="00A3369A" w:rsidRPr="00FA6125" w:rsidRDefault="00A3369A" w:rsidP="008979B8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FA612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Дата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A612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получения</w:t>
                      </w:r>
                    </w:p>
                  </w:txbxContent>
                </v:textbox>
              </v:shape>
            </w:pict>
          </mc:Fallback>
        </mc:AlternateContent>
      </w:r>
      <w:r w:rsidRPr="0047210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124460</wp:posOffset>
                </wp:positionV>
                <wp:extent cx="1230630" cy="397510"/>
                <wp:effectExtent l="5080" t="7620" r="120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9A" w:rsidRPr="00FA6125" w:rsidRDefault="00A3369A" w:rsidP="008979B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Регистрационный 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9.9pt;margin-top:9.8pt;width:96.9pt;height:3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" strokeweight=".5pt">
                <v:textbox>
                  <w:txbxContent>
                    <w:p w:rsidR="00A3369A" w:rsidRPr="00FA6125" w:rsidRDefault="00A3369A" w:rsidP="008979B8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Регистрационный номер</w:t>
                      </w:r>
                    </w:p>
                  </w:txbxContent>
                </v:textbox>
              </v:shape>
            </w:pict>
          </mc:Fallback>
        </mc:AlternateContent>
      </w:r>
      <w:r w:rsidRPr="0047210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124460</wp:posOffset>
                </wp:positionV>
                <wp:extent cx="1173480" cy="397510"/>
                <wp:effectExtent l="6985" t="7620" r="1016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9A" w:rsidRPr="00FA6125" w:rsidRDefault="00A3369A" w:rsidP="006D0D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9.8pt;margin-top:9.8pt;width:92.4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" strokeweight=".5pt">
                <v:textbox>
                  <w:txbxContent>
                    <w:p w:rsidR="00A3369A" w:rsidRPr="00FA6125" w:rsidRDefault="00A3369A" w:rsidP="006D0DA6">
                      <w:pPr>
                        <w:spacing w:after="0"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A6" w:rsidRPr="00472109" w:rsidRDefault="006D0DA6" w:rsidP="006D0DA6">
      <w:pPr>
        <w:spacing w:after="0" w:line="240" w:lineRule="auto"/>
        <w:jc w:val="center"/>
        <w:rPr>
          <w:b/>
          <w:bCs/>
          <w:lang w:val="ru-RU"/>
        </w:rPr>
      </w:pPr>
    </w:p>
    <w:p w:rsidR="006D0DA6" w:rsidRPr="00472109" w:rsidRDefault="006D0DA6" w:rsidP="006D0DA6">
      <w:pPr>
        <w:spacing w:after="0" w:line="240" w:lineRule="auto"/>
        <w:jc w:val="center"/>
        <w:rPr>
          <w:b/>
          <w:bCs/>
          <w:lang w:val="ru-RU"/>
        </w:rPr>
      </w:pPr>
    </w:p>
    <w:p w:rsidR="006D0DA6" w:rsidRPr="00472109" w:rsidRDefault="006D0DA6" w:rsidP="006D0DA6">
      <w:pPr>
        <w:spacing w:after="0" w:line="240" w:lineRule="auto"/>
        <w:jc w:val="center"/>
        <w:rPr>
          <w:b/>
          <w:bCs/>
          <w:lang w:val="ru-RU"/>
        </w:rPr>
      </w:pPr>
    </w:p>
    <w:p w:rsidR="006D0DA6" w:rsidRPr="00472109" w:rsidRDefault="006D0DA6" w:rsidP="006D0DA6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p w:rsidR="00472109" w:rsidRPr="00472109" w:rsidRDefault="00472109" w:rsidP="006D0DA6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jc w:val="center"/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82"/>
      </w:tblGrid>
      <w:tr w:rsidR="006D0DA6" w:rsidRPr="00D67C1D">
        <w:trPr>
          <w:cantSplit/>
          <w:jc w:val="center"/>
        </w:trPr>
        <w:tc>
          <w:tcPr>
            <w:tcW w:w="9782" w:type="dxa"/>
            <w:shd w:val="clear" w:color="auto" w:fill="C6D9F1"/>
          </w:tcPr>
          <w:p w:rsidR="006D0DA6" w:rsidRPr="00472109" w:rsidRDefault="006D0DA6" w:rsidP="006D0DA6">
            <w:pPr>
              <w:pStyle w:val="Normal1"/>
              <w:widowControl w:val="0"/>
              <w:ind w:left="460" w:hanging="42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br w:type="column"/>
            </w:r>
          </w:p>
          <w:p w:rsidR="00A745EF" w:rsidRDefault="00253E13" w:rsidP="00253E13">
            <w:pPr>
              <w:spacing w:after="0" w:line="240" w:lineRule="auto"/>
              <w:jc w:val="center"/>
              <w:rPr>
                <w:b/>
                <w:bCs/>
                <w:sz w:val="28"/>
                <w:lang w:val="ru-RU"/>
              </w:rPr>
            </w:pPr>
            <w:r w:rsidRPr="00472109">
              <w:rPr>
                <w:b/>
                <w:bCs/>
                <w:sz w:val="28"/>
                <w:lang w:val="ru-RU"/>
              </w:rPr>
              <w:t>КОНКУРС</w:t>
            </w:r>
            <w:r w:rsidRPr="00F4410A">
              <w:rPr>
                <w:b/>
                <w:bCs/>
                <w:sz w:val="28"/>
                <w:lang w:val="ru-RU"/>
              </w:rPr>
              <w:t xml:space="preserve"> </w:t>
            </w:r>
          </w:p>
          <w:p w:rsidR="00253E13" w:rsidRDefault="00253E13" w:rsidP="00A745EF">
            <w:pPr>
              <w:spacing w:after="0" w:line="240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Евразийс</w:t>
            </w:r>
            <w:r w:rsidR="00A745EF">
              <w:rPr>
                <w:b/>
                <w:bCs/>
                <w:sz w:val="28"/>
                <w:lang w:val="ru-RU"/>
              </w:rPr>
              <w:t>кого регионального консорциума</w:t>
            </w:r>
            <w:r>
              <w:rPr>
                <w:b/>
                <w:bCs/>
                <w:sz w:val="28"/>
                <w:lang w:val="ru-RU"/>
              </w:rPr>
              <w:t xml:space="preserve"> </w:t>
            </w:r>
          </w:p>
          <w:p w:rsidR="00763544" w:rsidRPr="006475C2" w:rsidRDefault="005150B3" w:rsidP="00A745EF">
            <w:pPr>
              <w:spacing w:after="0" w:line="240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72390</wp:posOffset>
                  </wp:positionV>
                  <wp:extent cx="1626870" cy="4826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59690</wp:posOffset>
                  </wp:positionV>
                  <wp:extent cx="1053465" cy="557530"/>
                  <wp:effectExtent l="0" t="0" r="0" b="0"/>
                  <wp:wrapSquare wrapText="bothSides"/>
                  <wp:docPr id="11" name="Picture 11" descr="page1image1002716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1002716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9" t="20000" r="10901" b="22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3544" w:rsidRDefault="00763544" w:rsidP="00845C41">
            <w:pPr>
              <w:pStyle w:val="Normal1"/>
              <w:widowControl w:val="0"/>
              <w:ind w:left="460" w:hanging="426"/>
              <w:jc w:val="center"/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</w:pPr>
          </w:p>
          <w:p w:rsidR="00763544" w:rsidRDefault="00763544" w:rsidP="00845C41">
            <w:pPr>
              <w:pStyle w:val="Normal1"/>
              <w:widowControl w:val="0"/>
              <w:ind w:left="460" w:hanging="426"/>
              <w:jc w:val="center"/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</w:pPr>
          </w:p>
          <w:p w:rsidR="00763544" w:rsidRPr="00D67C1D" w:rsidRDefault="00A745EF" w:rsidP="00845C41">
            <w:pPr>
              <w:pStyle w:val="Normal1"/>
              <w:widowControl w:val="0"/>
              <w:ind w:left="460" w:hanging="426"/>
              <w:jc w:val="center"/>
              <w:rPr>
                <w:rFonts w:ascii="Calibri" w:eastAsia="Calibri" w:hAnsi="Calibri" w:cs="Courier New"/>
                <w:b/>
                <w:bCs/>
                <w:sz w:val="28"/>
                <w:szCs w:val="22"/>
                <w:lang w:val="en-US" w:eastAsia="en-US"/>
              </w:rPr>
            </w:pPr>
            <w:r w:rsidRPr="00A745EF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>в</w:t>
            </w:r>
            <w:r w:rsidRPr="00D67C1D">
              <w:rPr>
                <w:rFonts w:ascii="Calibri" w:eastAsia="Calibri" w:hAnsi="Calibri" w:cs="Courier New"/>
                <w:b/>
                <w:bCs/>
                <w:sz w:val="28"/>
                <w:szCs w:val="22"/>
                <w:lang w:val="en-US" w:eastAsia="en-US"/>
              </w:rPr>
              <w:t xml:space="preserve"> </w:t>
            </w:r>
            <w:r w:rsidRPr="00A745EF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>рамках</w:t>
            </w:r>
            <w:r w:rsidRPr="00D67C1D">
              <w:rPr>
                <w:rFonts w:ascii="Calibri" w:eastAsia="Calibri" w:hAnsi="Calibri" w:cs="Courier New"/>
                <w:b/>
                <w:bCs/>
                <w:sz w:val="28"/>
                <w:szCs w:val="22"/>
                <w:lang w:val="en-US" w:eastAsia="en-US"/>
              </w:rPr>
              <w:t xml:space="preserve"> </w:t>
            </w:r>
            <w:r w:rsidRPr="00A745EF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>проекта</w:t>
            </w:r>
            <w:r w:rsidR="00D67C1D" w:rsidRPr="00D67C1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D67C1D" w:rsidRPr="00D67C1D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>«Moving Together Towards Quality and Equality: Improved Sustainable Services for ISPs in EECA»</w:t>
            </w:r>
          </w:p>
          <w:p w:rsidR="00763544" w:rsidRPr="00D67C1D" w:rsidRDefault="00763544" w:rsidP="00253E13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  <w:p w:rsidR="00763544" w:rsidRPr="00D67C1D" w:rsidRDefault="00763544" w:rsidP="00253E13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  <w:p w:rsidR="00253E13" w:rsidRDefault="00253E13" w:rsidP="00253E13">
            <w:pPr>
              <w:spacing w:after="0" w:line="240" w:lineRule="auto"/>
              <w:jc w:val="center"/>
              <w:rPr>
                <w:b/>
                <w:bCs/>
                <w:sz w:val="28"/>
                <w:lang w:val="ru-RU"/>
              </w:rPr>
            </w:pPr>
            <w:r w:rsidRPr="006475C2">
              <w:rPr>
                <w:b/>
                <w:bCs/>
                <w:sz w:val="28"/>
                <w:lang w:val="ru-RU"/>
              </w:rPr>
              <w:t xml:space="preserve">ФОРМА ЗАЯВКИ </w:t>
            </w:r>
          </w:p>
          <w:p w:rsidR="00955411" w:rsidRDefault="003370D0" w:rsidP="00253E13">
            <w:pPr>
              <w:spacing w:after="0" w:line="240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для получения финансирования на деятельность </w:t>
            </w:r>
          </w:p>
          <w:p w:rsidR="00D67C1D" w:rsidRPr="0097762E" w:rsidRDefault="003370D0" w:rsidP="00D67C1D">
            <w:pPr>
              <w:pStyle w:val="NormalWeb"/>
              <w:spacing w:before="0" w:beforeAutospacing="0" w:after="0" w:afterAutospacing="0"/>
              <w:jc w:val="center"/>
            </w:pPr>
            <w:r w:rsidRPr="003370D0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 xml:space="preserve">по </w:t>
            </w:r>
            <w:proofErr w:type="spellStart"/>
            <w:r w:rsidR="00D67C1D" w:rsidRPr="0041498B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>адвокации</w:t>
            </w:r>
            <w:proofErr w:type="spellEnd"/>
            <w:r w:rsidR="00D67C1D" w:rsidRPr="0041498B">
              <w:rPr>
                <w:rFonts w:ascii="Calibri" w:eastAsia="Calibri" w:hAnsi="Calibri" w:cs="Courier New"/>
                <w:b/>
                <w:bCs/>
                <w:sz w:val="28"/>
                <w:szCs w:val="22"/>
                <w:lang w:eastAsia="en-US"/>
              </w:rPr>
              <w:t xml:space="preserve"> расширения пакета услуг для МСМ и транс* людей</w:t>
            </w:r>
          </w:p>
          <w:p w:rsidR="006D0DA6" w:rsidRPr="00253E13" w:rsidRDefault="006D0DA6" w:rsidP="0041498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D0DA6" w:rsidRPr="00472109" w:rsidRDefault="006D0DA6" w:rsidP="006D0DA6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jc w:val="center"/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82"/>
      </w:tblGrid>
      <w:tr w:rsidR="006D0DA6" w:rsidRPr="00D67C1D">
        <w:trPr>
          <w:cantSplit/>
          <w:jc w:val="center"/>
        </w:trPr>
        <w:tc>
          <w:tcPr>
            <w:tcW w:w="9782" w:type="dxa"/>
            <w:shd w:val="clear" w:color="auto" w:fill="C6D9F1"/>
          </w:tcPr>
          <w:p w:rsidR="006D0DA6" w:rsidRPr="00472109" w:rsidRDefault="006D0DA6" w:rsidP="00E84D7E">
            <w:pPr>
              <w:pStyle w:val="Normal1"/>
              <w:widowControl w:val="0"/>
              <w:ind w:left="460" w:hanging="42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br w:type="column"/>
            </w:r>
            <w:r w:rsidRPr="00472109">
              <w:rPr>
                <w:rFonts w:ascii="Calibri" w:hAnsi="Calibri"/>
                <w:b/>
                <w:sz w:val="22"/>
                <w:szCs w:val="22"/>
              </w:rPr>
              <w:t>Раздел 1. Контактная инф</w:t>
            </w:r>
            <w:r w:rsidR="003370D0">
              <w:rPr>
                <w:rFonts w:ascii="Calibri" w:hAnsi="Calibri"/>
                <w:b/>
                <w:sz w:val="22"/>
                <w:szCs w:val="22"/>
              </w:rPr>
              <w:t>ормация об организации</w:t>
            </w:r>
          </w:p>
        </w:tc>
      </w:tr>
    </w:tbl>
    <w:p w:rsidR="006B7D35" w:rsidRDefault="006B7D35" w:rsidP="006D0DA6">
      <w:pPr>
        <w:pStyle w:val="Normal1"/>
        <w:shd w:val="clear" w:color="auto" w:fill="FFFFFF"/>
        <w:rPr>
          <w:rFonts w:ascii="Calibri" w:hAnsi="Calibri"/>
          <w:b/>
          <w:bCs/>
          <w:color w:val="FF0000"/>
          <w:sz w:val="22"/>
          <w:szCs w:val="22"/>
        </w:rPr>
      </w:pPr>
    </w:p>
    <w:p w:rsidR="00E84D7E" w:rsidRPr="00E84D7E" w:rsidRDefault="00E84D7E" w:rsidP="00E84D7E">
      <w:pPr>
        <w:pStyle w:val="Normal1"/>
        <w:numPr>
          <w:ilvl w:val="1"/>
          <w:numId w:val="24"/>
        </w:numPr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E84D7E">
        <w:rPr>
          <w:rFonts w:ascii="Calibri" w:hAnsi="Calibri"/>
          <w:b/>
          <w:bCs/>
          <w:sz w:val="22"/>
          <w:szCs w:val="22"/>
        </w:rPr>
        <w:t>Организация</w:t>
      </w:r>
    </w:p>
    <w:p w:rsidR="00E84D7E" w:rsidRPr="00472109" w:rsidRDefault="00E84D7E" w:rsidP="006D0DA6">
      <w:pPr>
        <w:pStyle w:val="Normal1"/>
        <w:shd w:val="clear" w:color="auto" w:fill="FFFFFF"/>
        <w:rPr>
          <w:rFonts w:ascii="Calibri" w:hAnsi="Calibri"/>
          <w:b/>
          <w:bCs/>
          <w:color w:val="0070C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418"/>
        <w:gridCol w:w="3118"/>
      </w:tblGrid>
      <w:tr w:rsidR="006D0DA6" w:rsidRPr="00472109">
        <w:tc>
          <w:tcPr>
            <w:tcW w:w="2835" w:type="dxa"/>
            <w:shd w:val="clear" w:color="auto" w:fill="C6D9F1"/>
          </w:tcPr>
          <w:p w:rsidR="006D0DA6" w:rsidRPr="00472109" w:rsidRDefault="003A108A" w:rsidP="00DC6937">
            <w:pPr>
              <w:pStyle w:val="Heading5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6946" w:type="dxa"/>
            <w:gridSpan w:val="3"/>
            <w:vAlign w:val="center"/>
          </w:tcPr>
          <w:p w:rsidR="006D0DA6" w:rsidRPr="00681CE3" w:rsidRDefault="006D0DA6" w:rsidP="00DC6937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894C12" w:rsidRPr="00472109">
        <w:trPr>
          <w:trHeight w:val="2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D0DA6" w:rsidRPr="00472109" w:rsidRDefault="006D0DA6" w:rsidP="00DC6937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  <w:r w:rsidRPr="00472109">
              <w:rPr>
                <w:rFonts w:ascii="Calibri" w:hAnsi="Calibri" w:cs="Arial"/>
                <w:sz w:val="22"/>
                <w:szCs w:val="22"/>
              </w:rPr>
              <w:t>Контактное лицо организации -заявителя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0DA6" w:rsidRPr="00472109" w:rsidRDefault="006D0DA6" w:rsidP="00DC6937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10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Ф.И.О.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A6" w:rsidRPr="00681CE3" w:rsidRDefault="006D0DA6" w:rsidP="00DC6937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894C12" w:rsidRPr="00472109">
        <w:trPr>
          <w:trHeight w:val="24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D0DA6" w:rsidRPr="00472109" w:rsidRDefault="006D0DA6" w:rsidP="00DC6937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0DA6" w:rsidRPr="00472109" w:rsidRDefault="006D0DA6" w:rsidP="00DC6937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Эл. почта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A6" w:rsidRPr="00681CE3" w:rsidRDefault="006D0DA6" w:rsidP="00DC6937">
            <w:pPr>
              <w:pStyle w:val="Normal1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94C12" w:rsidRPr="00472109">
        <w:trPr>
          <w:trHeight w:val="24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0DA6" w:rsidRPr="00472109" w:rsidRDefault="006D0DA6" w:rsidP="00DC6937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0DA6" w:rsidRPr="005E76BF" w:rsidRDefault="006B7D35" w:rsidP="00DC6937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skype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A6" w:rsidRPr="00681CE3" w:rsidRDefault="006D0DA6" w:rsidP="00DC6937">
            <w:pPr>
              <w:pStyle w:val="Normal1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894C12" w:rsidRPr="00472109">
        <w:trPr>
          <w:trHeight w:val="24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0DA6" w:rsidRPr="00472109" w:rsidRDefault="006D0DA6" w:rsidP="00DC6937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0DA6" w:rsidRPr="00472109" w:rsidRDefault="006D0DA6" w:rsidP="00DC6937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A6" w:rsidRPr="00681CE3" w:rsidRDefault="006D0DA6" w:rsidP="00DC6937">
            <w:pPr>
              <w:pStyle w:val="Normal1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DC6937" w:rsidRPr="00D67C1D">
        <w:trPr>
          <w:cantSplit/>
          <w:trHeight w:val="977"/>
        </w:trPr>
        <w:tc>
          <w:tcPr>
            <w:tcW w:w="2835" w:type="dxa"/>
            <w:vMerge w:val="restart"/>
            <w:shd w:val="clear" w:color="auto" w:fill="C6D9F1"/>
          </w:tcPr>
          <w:p w:rsidR="006D0DA6" w:rsidRPr="00472109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  <w:r w:rsidRPr="00472109">
              <w:rPr>
                <w:b/>
                <w:bCs/>
                <w:lang w:val="ru-RU"/>
              </w:rPr>
              <w:t>Адрес организации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6D0DA6" w:rsidRPr="00472109" w:rsidRDefault="00745494" w:rsidP="00DC6937">
            <w:pPr>
              <w:spacing w:after="0" w:line="240" w:lineRule="auto"/>
              <w:rPr>
                <w:bCs/>
                <w:i/>
                <w:iCs/>
                <w:lang w:val="ru-RU"/>
              </w:rPr>
            </w:pPr>
            <w:r w:rsidRPr="00472109">
              <w:rPr>
                <w:bCs/>
                <w:i/>
                <w:iCs/>
                <w:lang w:val="ru-RU"/>
              </w:rPr>
              <w:t xml:space="preserve">Почтовый </w:t>
            </w:r>
            <w:r w:rsidR="006D0DA6" w:rsidRPr="00472109">
              <w:rPr>
                <w:bCs/>
                <w:i/>
                <w:iCs/>
                <w:lang w:val="ru-RU"/>
              </w:rPr>
              <w:t>Адрес</w:t>
            </w:r>
            <w:r w:rsidRPr="00472109">
              <w:rPr>
                <w:bCs/>
                <w:i/>
                <w:iCs/>
                <w:lang w:val="ru-RU"/>
              </w:rPr>
              <w:t xml:space="preserve"> организации </w:t>
            </w:r>
            <w:r w:rsidR="006D0DA6" w:rsidRPr="00472109">
              <w:rPr>
                <w:bCs/>
                <w:i/>
                <w:iCs/>
                <w:lang w:val="ru-RU"/>
              </w:rPr>
              <w:t>(</w:t>
            </w:r>
            <w:r w:rsidRPr="00472109">
              <w:rPr>
                <w:bCs/>
                <w:i/>
                <w:iCs/>
                <w:lang w:val="ru-RU"/>
              </w:rPr>
              <w:t xml:space="preserve">фактическое </w:t>
            </w:r>
            <w:r w:rsidR="006D0DA6" w:rsidRPr="00472109">
              <w:rPr>
                <w:bCs/>
                <w:i/>
                <w:iCs/>
                <w:lang w:val="ru-RU"/>
              </w:rPr>
              <w:t xml:space="preserve">местонахождение) </w:t>
            </w:r>
          </w:p>
        </w:tc>
        <w:tc>
          <w:tcPr>
            <w:tcW w:w="4536" w:type="dxa"/>
            <w:gridSpan w:val="2"/>
            <w:vAlign w:val="center"/>
          </w:tcPr>
          <w:p w:rsidR="006D0DA6" w:rsidRPr="00681CE3" w:rsidRDefault="006D0DA6" w:rsidP="00A65623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C6937" w:rsidRPr="00D67C1D">
        <w:trPr>
          <w:cantSplit/>
          <w:trHeight w:val="92"/>
        </w:trPr>
        <w:tc>
          <w:tcPr>
            <w:tcW w:w="2835" w:type="dxa"/>
            <w:vMerge/>
            <w:tcBorders>
              <w:bottom w:val="nil"/>
            </w:tcBorders>
            <w:shd w:val="clear" w:color="auto" w:fill="C6D9F1"/>
          </w:tcPr>
          <w:p w:rsidR="006D0DA6" w:rsidRPr="00472109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C6D9F1"/>
            <w:vAlign w:val="center"/>
          </w:tcPr>
          <w:p w:rsidR="006D0DA6" w:rsidRPr="00472109" w:rsidRDefault="006D0DA6" w:rsidP="00DC6937">
            <w:pPr>
              <w:spacing w:after="0" w:line="240" w:lineRule="auto"/>
              <w:rPr>
                <w:bCs/>
                <w:i/>
                <w:iCs/>
                <w:lang w:val="ru-RU"/>
              </w:rPr>
            </w:pPr>
            <w:r w:rsidRPr="00472109">
              <w:rPr>
                <w:bCs/>
                <w:i/>
                <w:iCs/>
                <w:lang w:val="ru-RU"/>
              </w:rPr>
              <w:t>Юридический адрес</w:t>
            </w:r>
            <w:r w:rsidR="00745494" w:rsidRPr="00472109">
              <w:rPr>
                <w:bCs/>
                <w:i/>
                <w:iCs/>
                <w:lang w:val="ru-RU"/>
              </w:rPr>
              <w:t xml:space="preserve"> (адрес регистрации организации)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6D0DA6" w:rsidRPr="00681CE3" w:rsidRDefault="006D0DA6" w:rsidP="00DC6937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894C12" w:rsidRPr="00472109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6D9F1"/>
          </w:tcPr>
          <w:p w:rsidR="006D0DA6" w:rsidRPr="00472109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  <w:r w:rsidRPr="00472109">
              <w:rPr>
                <w:b/>
                <w:bCs/>
                <w:lang w:val="ru-RU"/>
              </w:rPr>
              <w:t>Электронная почта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D0DA6" w:rsidRPr="00681CE3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/>
            <w:vAlign w:val="center"/>
          </w:tcPr>
          <w:p w:rsidR="006D0DA6" w:rsidRPr="00681CE3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  <w:r w:rsidRPr="00681CE3">
              <w:rPr>
                <w:b/>
                <w:bCs/>
                <w:lang w:val="ru-RU"/>
              </w:rPr>
              <w:t>Интернет-страница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0DA6" w:rsidRPr="00681CE3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6D0DA6" w:rsidRPr="00472109">
        <w:trPr>
          <w:cantSplit/>
        </w:trPr>
        <w:tc>
          <w:tcPr>
            <w:tcW w:w="2835" w:type="dxa"/>
            <w:shd w:val="clear" w:color="auto" w:fill="C6D9F1"/>
          </w:tcPr>
          <w:p w:rsidR="006D0DA6" w:rsidRPr="00472109" w:rsidRDefault="006D0DA6" w:rsidP="00DC6937">
            <w:pPr>
              <w:spacing w:after="0" w:line="240" w:lineRule="auto"/>
              <w:rPr>
                <w:b/>
                <w:bCs/>
                <w:lang w:val="ru-RU"/>
              </w:rPr>
            </w:pPr>
            <w:r w:rsidRPr="00472109">
              <w:rPr>
                <w:b/>
                <w:bCs/>
                <w:lang w:val="ru-RU"/>
              </w:rPr>
              <w:t>Руководитель организации</w:t>
            </w:r>
          </w:p>
        </w:tc>
        <w:tc>
          <w:tcPr>
            <w:tcW w:w="6946" w:type="dxa"/>
            <w:gridSpan w:val="3"/>
            <w:vAlign w:val="center"/>
          </w:tcPr>
          <w:p w:rsidR="006D0DA6" w:rsidRPr="00681CE3" w:rsidRDefault="006D0DA6" w:rsidP="00DC6937">
            <w:pPr>
              <w:spacing w:after="0" w:line="240" w:lineRule="auto"/>
              <w:rPr>
                <w:bCs/>
                <w:lang w:val="ru-RU"/>
              </w:rPr>
            </w:pPr>
          </w:p>
        </w:tc>
      </w:tr>
    </w:tbl>
    <w:p w:rsidR="00DD412C" w:rsidRDefault="00DD412C" w:rsidP="006D0DA6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p w:rsidR="008C5C00" w:rsidRDefault="008C5C00" w:rsidP="008C5C00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p w:rsidR="008C5C00" w:rsidRDefault="008C5C00" w:rsidP="00E84D7E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p w:rsidR="008C5C00" w:rsidRPr="00472109" w:rsidRDefault="008C5C00" w:rsidP="00E84D7E">
      <w:pPr>
        <w:pStyle w:val="Normal1"/>
        <w:widowControl w:val="0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jc w:val="center"/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82"/>
      </w:tblGrid>
      <w:tr w:rsidR="006D0DA6" w:rsidRPr="00D67C1D">
        <w:trPr>
          <w:cantSplit/>
          <w:jc w:val="center"/>
        </w:trPr>
        <w:tc>
          <w:tcPr>
            <w:tcW w:w="9782" w:type="dxa"/>
            <w:shd w:val="clear" w:color="auto" w:fill="C6D9F1"/>
          </w:tcPr>
          <w:p w:rsidR="006D0DA6" w:rsidRPr="005E76BF" w:rsidRDefault="006D0DA6" w:rsidP="000D6004">
            <w:pPr>
              <w:pStyle w:val="Normal1"/>
              <w:widowControl w:val="0"/>
              <w:ind w:left="460" w:hanging="426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5E76BF">
              <w:rPr>
                <w:rFonts w:ascii="Calibri" w:hAnsi="Calibri"/>
                <w:b/>
                <w:bCs/>
                <w:iCs/>
                <w:sz w:val="22"/>
                <w:szCs w:val="22"/>
              </w:rPr>
              <w:br w:type="column"/>
              <w:t>Раздел 2. Инф</w:t>
            </w:r>
            <w:r w:rsidR="00BF353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ормация об организации </w:t>
            </w:r>
            <w:r w:rsidR="008C5C0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6B7D35" w:rsidRDefault="006B7D35" w:rsidP="006B7D35">
      <w:pPr>
        <w:pStyle w:val="Normal1"/>
        <w:shd w:val="clear" w:color="auto" w:fill="FFFFFF"/>
        <w:rPr>
          <w:rFonts w:ascii="Calibri" w:hAnsi="Calibri"/>
          <w:b/>
          <w:bCs/>
          <w:color w:val="FF0000"/>
          <w:sz w:val="22"/>
          <w:szCs w:val="22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518"/>
      </w:tblGrid>
      <w:tr w:rsidR="006D0DA6" w:rsidRPr="00D67C1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D0DA6" w:rsidRPr="00472109" w:rsidRDefault="006D0DA6" w:rsidP="006D0DA6">
            <w:pPr>
              <w:keepNext/>
              <w:spacing w:after="0" w:line="240" w:lineRule="auto"/>
              <w:jc w:val="both"/>
              <w:rPr>
                <w:lang w:val="ru-RU"/>
              </w:rPr>
            </w:pPr>
            <w:r w:rsidRPr="005E76BF">
              <w:rPr>
                <w:b/>
                <w:lang w:val="ru-RU"/>
              </w:rPr>
              <w:t>2.1. Правовой статус организации</w:t>
            </w:r>
            <w:r w:rsidRPr="00472109">
              <w:rPr>
                <w:lang w:val="ru-RU"/>
              </w:rPr>
              <w:t xml:space="preserve"> </w:t>
            </w:r>
          </w:p>
          <w:p w:rsidR="003A108A" w:rsidRDefault="00911A2B" w:rsidP="003A108A">
            <w:pPr>
              <w:pStyle w:val="Normal1"/>
              <w:widowControl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Укажите</w:t>
            </w:r>
            <w:r w:rsidR="006D0DA6" w:rsidRPr="00472109">
              <w:rPr>
                <w:rFonts w:ascii="Calibri" w:hAnsi="Calibri"/>
                <w:sz w:val="22"/>
                <w:szCs w:val="22"/>
              </w:rPr>
              <w:t xml:space="preserve"> правовой статус организации</w:t>
            </w:r>
            <w:r w:rsidR="00955411" w:rsidRPr="0047210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A108A">
              <w:rPr>
                <w:rFonts w:ascii="Calibri" w:hAnsi="Calibri"/>
                <w:iCs/>
                <w:sz w:val="22"/>
                <w:szCs w:val="22"/>
              </w:rPr>
              <w:t xml:space="preserve">Обязательно приложите к заявке: </w:t>
            </w:r>
          </w:p>
          <w:p w:rsidR="006D0DA6" w:rsidRPr="003A108A" w:rsidRDefault="006D0DA6" w:rsidP="00BF3530">
            <w:pPr>
              <w:pStyle w:val="Normal1"/>
              <w:widowControl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t>Свидетельство/сертификат</w:t>
            </w:r>
            <w:r w:rsidR="007B21FB" w:rsidRPr="00472109">
              <w:rPr>
                <w:rFonts w:ascii="Calibri" w:hAnsi="Calibri"/>
                <w:iCs/>
                <w:sz w:val="22"/>
                <w:szCs w:val="22"/>
              </w:rPr>
              <w:t xml:space="preserve"> о</w:t>
            </w:r>
            <w:r w:rsidRPr="00472109">
              <w:rPr>
                <w:rFonts w:ascii="Calibri" w:hAnsi="Calibri"/>
                <w:iCs/>
                <w:sz w:val="22"/>
                <w:szCs w:val="22"/>
              </w:rPr>
              <w:t xml:space="preserve"> регистрации</w:t>
            </w:r>
            <w:r w:rsidR="003A108A">
              <w:rPr>
                <w:rFonts w:ascii="Calibri" w:hAnsi="Calibri"/>
                <w:iCs/>
                <w:sz w:val="22"/>
                <w:szCs w:val="22"/>
              </w:rPr>
              <w:t xml:space="preserve"> (перевод на русский или английский язык)</w:t>
            </w:r>
          </w:p>
        </w:tc>
      </w:tr>
      <w:tr w:rsidR="006D0DA6" w:rsidRPr="00D67C1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D0DA6" w:rsidRPr="00681CE3" w:rsidRDefault="006A4ABF" w:rsidP="0086434B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81CE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</w:tbl>
    <w:p w:rsidR="006B7D35" w:rsidRDefault="006B7D35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B7D35" w:rsidRPr="00472109" w:rsidRDefault="006B7D35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518"/>
      </w:tblGrid>
      <w:tr w:rsidR="006D0DA6" w:rsidRPr="00D67C1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B1417" w:rsidRPr="00AA2644" w:rsidRDefault="006D0DA6" w:rsidP="006D0DA6">
            <w:pPr>
              <w:keepNext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AA2644">
              <w:rPr>
                <w:b/>
                <w:color w:val="000000"/>
                <w:lang w:val="ru-RU"/>
              </w:rPr>
              <w:t>2.2.</w:t>
            </w:r>
            <w:r w:rsidR="000D6004">
              <w:rPr>
                <w:b/>
                <w:lang w:val="ru-RU"/>
              </w:rPr>
              <w:t xml:space="preserve">  </w:t>
            </w:r>
            <w:r w:rsidR="006B1417" w:rsidRPr="00472109">
              <w:rPr>
                <w:b/>
                <w:lang w:val="ru-RU"/>
              </w:rPr>
              <w:t xml:space="preserve">Миссия и направления </w:t>
            </w:r>
            <w:r w:rsidR="006B1417">
              <w:rPr>
                <w:b/>
                <w:lang w:val="ru-RU"/>
              </w:rPr>
              <w:t xml:space="preserve">работы </w:t>
            </w:r>
            <w:r w:rsidR="006B1417" w:rsidRPr="00472109">
              <w:rPr>
                <w:b/>
                <w:lang w:val="ru-RU"/>
              </w:rPr>
              <w:t>организации</w:t>
            </w:r>
          </w:p>
          <w:p w:rsidR="0035157B" w:rsidRPr="00472109" w:rsidRDefault="006D0DA6" w:rsidP="00C912CD">
            <w:pPr>
              <w:pStyle w:val="Normal1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A2644">
              <w:rPr>
                <w:rFonts w:ascii="Calibri" w:hAnsi="Calibri"/>
                <w:color w:val="000000"/>
                <w:sz w:val="22"/>
                <w:szCs w:val="22"/>
              </w:rPr>
              <w:t xml:space="preserve">Опишите историю создания и основные моменты становления </w:t>
            </w:r>
            <w:r w:rsidR="006B7D35" w:rsidRPr="00AA2644">
              <w:rPr>
                <w:rFonts w:ascii="Calibri" w:hAnsi="Calibri"/>
                <w:color w:val="000000"/>
                <w:sz w:val="22"/>
                <w:szCs w:val="22"/>
              </w:rPr>
              <w:t>организации-заявителя или инициативной группы</w:t>
            </w:r>
            <w:r w:rsidRPr="00AA264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3A108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0DA6" w:rsidRPr="0047210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6434B" w:rsidRPr="00472109" w:rsidRDefault="0086434B" w:rsidP="0086434B">
            <w:pPr>
              <w:keepNext/>
              <w:spacing w:before="60" w:after="60"/>
              <w:jc w:val="both"/>
              <w:rPr>
                <w:b/>
                <w:lang w:val="ru-RU"/>
              </w:rPr>
            </w:pPr>
          </w:p>
        </w:tc>
      </w:tr>
    </w:tbl>
    <w:p w:rsidR="00DD412C" w:rsidRDefault="00DD412C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DD412C" w:rsidRDefault="00DD412C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82"/>
      </w:tblGrid>
      <w:tr w:rsidR="00DD412C" w:rsidRPr="00472109">
        <w:trPr>
          <w:cantSplit/>
          <w:jc w:val="center"/>
        </w:trPr>
        <w:tc>
          <w:tcPr>
            <w:tcW w:w="9782" w:type="dxa"/>
            <w:shd w:val="clear" w:color="auto" w:fill="C6D9F1"/>
          </w:tcPr>
          <w:p w:rsidR="00DD412C" w:rsidRPr="00472109" w:rsidRDefault="00DD412C" w:rsidP="00B2097D">
            <w:pPr>
              <w:pStyle w:val="Normal1"/>
              <w:widowControl w:val="0"/>
              <w:ind w:left="460" w:hanging="42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br w:type="column"/>
            </w:r>
            <w:r w:rsidRPr="00472109">
              <w:rPr>
                <w:rFonts w:ascii="Calibri" w:hAnsi="Calibri"/>
                <w:b/>
                <w:sz w:val="22"/>
                <w:szCs w:val="22"/>
              </w:rPr>
              <w:t xml:space="preserve">Раздел </w:t>
            </w:r>
            <w:r w:rsidRPr="0047210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  <w:r w:rsidRPr="00472109">
              <w:rPr>
                <w:rFonts w:ascii="Calibri" w:hAnsi="Calibri"/>
                <w:b/>
                <w:sz w:val="22"/>
                <w:szCs w:val="22"/>
              </w:rPr>
              <w:t>. Менеджмент организации</w:t>
            </w:r>
          </w:p>
        </w:tc>
      </w:tr>
    </w:tbl>
    <w:p w:rsidR="00DD412C" w:rsidRDefault="00DD412C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D0DA6" w:rsidRPr="00681CE3" w:rsidRDefault="006D0DA6" w:rsidP="006D0DA6">
      <w:pPr>
        <w:pStyle w:val="Normal1"/>
        <w:widowControl w:val="0"/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518"/>
      </w:tblGrid>
      <w:tr w:rsidR="006D0DA6" w:rsidRPr="00D67C1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D0DA6" w:rsidRPr="00472109" w:rsidRDefault="000D6004" w:rsidP="006D0DA6">
            <w:pPr>
              <w:keepNext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3.1</w:t>
            </w:r>
            <w:r w:rsidR="006D0DA6" w:rsidRPr="00472109">
              <w:rPr>
                <w:b/>
                <w:lang w:val="ru-RU"/>
              </w:rPr>
              <w:t>. Потенциал реализации грантов</w:t>
            </w:r>
            <w:r w:rsidR="006D0DA6" w:rsidRPr="00472109">
              <w:rPr>
                <w:lang w:val="ru-RU"/>
              </w:rPr>
              <w:t xml:space="preserve"> </w:t>
            </w:r>
          </w:p>
          <w:p w:rsidR="00DD6BF7" w:rsidRPr="00472109" w:rsidRDefault="00DD6BF7" w:rsidP="00DD6BF7">
            <w:pPr>
              <w:pStyle w:val="Normal1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2109">
              <w:rPr>
                <w:rFonts w:ascii="Calibri" w:hAnsi="Calibri"/>
                <w:sz w:val="22"/>
                <w:szCs w:val="22"/>
              </w:rPr>
              <w:t>- Был ли у организации за последние три го</w:t>
            </w:r>
            <w:r w:rsidR="0076044D">
              <w:rPr>
                <w:rFonts w:ascii="Calibri" w:hAnsi="Calibri"/>
                <w:sz w:val="22"/>
                <w:szCs w:val="22"/>
              </w:rPr>
              <w:t xml:space="preserve">да опыт реализации грантов. Если да – перечислите </w:t>
            </w:r>
            <w:r w:rsidR="006B1417">
              <w:rPr>
                <w:rFonts w:ascii="Calibri" w:hAnsi="Calibri"/>
                <w:sz w:val="22"/>
                <w:szCs w:val="22"/>
              </w:rPr>
              <w:t xml:space="preserve">ТРИ последних </w:t>
            </w:r>
            <w:r w:rsidR="0076044D">
              <w:rPr>
                <w:rFonts w:ascii="Calibri" w:hAnsi="Calibri"/>
                <w:sz w:val="22"/>
                <w:szCs w:val="22"/>
              </w:rPr>
              <w:t>проект</w:t>
            </w:r>
            <w:r w:rsidR="006B1417">
              <w:rPr>
                <w:rFonts w:ascii="Calibri" w:hAnsi="Calibri"/>
                <w:sz w:val="22"/>
                <w:szCs w:val="22"/>
              </w:rPr>
              <w:t>а</w:t>
            </w:r>
            <w:r w:rsidR="0076044D">
              <w:rPr>
                <w:rFonts w:ascii="Calibri" w:hAnsi="Calibri"/>
                <w:sz w:val="22"/>
                <w:szCs w:val="22"/>
              </w:rPr>
              <w:t xml:space="preserve">, которые вы </w:t>
            </w:r>
            <w:r w:rsidR="00532D12">
              <w:rPr>
                <w:rFonts w:ascii="Calibri" w:hAnsi="Calibri"/>
                <w:sz w:val="22"/>
                <w:szCs w:val="22"/>
              </w:rPr>
              <w:t>завершили</w:t>
            </w:r>
            <w:r w:rsidR="00D1755A">
              <w:rPr>
                <w:rFonts w:ascii="Calibri" w:hAnsi="Calibri"/>
                <w:sz w:val="22"/>
                <w:szCs w:val="22"/>
              </w:rPr>
              <w:t xml:space="preserve"> (или которые вы реализуете сейчас, если нет завершенных проектов)</w:t>
            </w:r>
            <w:r w:rsidRPr="00472109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DD6BF7" w:rsidRPr="00472109" w:rsidRDefault="00DD6BF7" w:rsidP="00DD6BF7">
            <w:pPr>
              <w:pStyle w:val="Normal1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72109">
              <w:rPr>
                <w:rFonts w:ascii="Calibri" w:hAnsi="Calibri"/>
                <w:sz w:val="22"/>
                <w:szCs w:val="22"/>
              </w:rPr>
              <w:t>- Если п</w:t>
            </w:r>
            <w:r w:rsidR="0076044D">
              <w:rPr>
                <w:rFonts w:ascii="Calibri" w:hAnsi="Calibri"/>
                <w:sz w:val="22"/>
                <w:szCs w:val="22"/>
              </w:rPr>
              <w:t xml:space="preserve">о каким-то из перечисленных </w:t>
            </w:r>
            <w:r w:rsidR="00C17DA3">
              <w:rPr>
                <w:rFonts w:ascii="Calibri" w:hAnsi="Calibri"/>
                <w:sz w:val="22"/>
                <w:szCs w:val="22"/>
              </w:rPr>
              <w:t>вами проектов донор</w:t>
            </w:r>
            <w:r w:rsidRPr="00472109">
              <w:rPr>
                <w:rFonts w:ascii="Calibri" w:hAnsi="Calibri"/>
                <w:sz w:val="22"/>
                <w:szCs w:val="22"/>
              </w:rPr>
              <w:t xml:space="preserve"> не приня</w:t>
            </w:r>
            <w:r w:rsidR="00C17DA3">
              <w:rPr>
                <w:rFonts w:ascii="Calibri" w:hAnsi="Calibri"/>
                <w:sz w:val="22"/>
                <w:szCs w:val="22"/>
              </w:rPr>
              <w:t>л содержательную или финансовую</w:t>
            </w:r>
            <w:r w:rsidRPr="00472109">
              <w:rPr>
                <w:rFonts w:ascii="Calibri" w:hAnsi="Calibri"/>
                <w:sz w:val="22"/>
                <w:szCs w:val="22"/>
              </w:rPr>
              <w:t xml:space="preserve"> отчетность, укажите это и предоставьте пояснения.</w:t>
            </w:r>
          </w:p>
          <w:p w:rsidR="006D0DA6" w:rsidRPr="00472109" w:rsidRDefault="006D0DA6" w:rsidP="00955411">
            <w:pPr>
              <w:pStyle w:val="Normal1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A6" w:rsidRPr="00D67C1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048"/>
              <w:gridCol w:w="1915"/>
              <w:gridCol w:w="1915"/>
              <w:gridCol w:w="1916"/>
            </w:tblGrid>
            <w:tr w:rsidR="006D0DA6" w:rsidRPr="00D67C1D">
              <w:tc>
                <w:tcPr>
                  <w:tcW w:w="630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048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Название проекта</w:t>
                  </w:r>
                </w:p>
              </w:tc>
              <w:tc>
                <w:tcPr>
                  <w:tcW w:w="1915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Донор</w:t>
                  </w:r>
                </w:p>
              </w:tc>
              <w:tc>
                <w:tcPr>
                  <w:tcW w:w="1915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Срок реализации проекта</w:t>
                  </w:r>
                </w:p>
              </w:tc>
              <w:tc>
                <w:tcPr>
                  <w:tcW w:w="1916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Бюджет проекта (на год)</w:t>
                  </w:r>
                </w:p>
              </w:tc>
            </w:tr>
            <w:tr w:rsidR="006D0DA6" w:rsidRPr="00D67C1D">
              <w:tc>
                <w:tcPr>
                  <w:tcW w:w="630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48" w:type="dxa"/>
                </w:tcPr>
                <w:p w:rsidR="006D0DA6" w:rsidRPr="006B2A74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6D0DA6" w:rsidRPr="006B2A74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6D0DA6" w:rsidRPr="006B2A74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</w:tcPr>
                <w:p w:rsidR="006D0DA6" w:rsidRPr="00263E78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6D0DA6" w:rsidRPr="00D67C1D">
              <w:tc>
                <w:tcPr>
                  <w:tcW w:w="630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48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6D0DA6" w:rsidRPr="006B2A74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6D0DA6" w:rsidRPr="006B2A74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</w:tcPr>
                <w:p w:rsidR="006D0DA6" w:rsidRPr="00263E78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D0DA6" w:rsidRPr="00D67C1D">
              <w:tc>
                <w:tcPr>
                  <w:tcW w:w="630" w:type="dxa"/>
                </w:tcPr>
                <w:p w:rsidR="006D0DA6" w:rsidRPr="0047210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2109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48" w:type="dxa"/>
                </w:tcPr>
                <w:p w:rsidR="006D0DA6" w:rsidRPr="002717B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6D0DA6" w:rsidRPr="002717B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6D0DA6" w:rsidRPr="002717B9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</w:tcPr>
                <w:p w:rsidR="006D0DA6" w:rsidRPr="00263E78" w:rsidRDefault="006D0DA6" w:rsidP="006D0DA6">
                  <w:pPr>
                    <w:pStyle w:val="Normal1"/>
                    <w:widowControl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D0DA6" w:rsidRPr="00472109" w:rsidRDefault="006D0DA6" w:rsidP="00597108">
            <w:pPr>
              <w:keepNext/>
              <w:spacing w:before="60" w:after="60"/>
              <w:jc w:val="both"/>
              <w:rPr>
                <w:b/>
                <w:lang w:val="ru-RU"/>
              </w:rPr>
            </w:pPr>
          </w:p>
        </w:tc>
      </w:tr>
    </w:tbl>
    <w:p w:rsidR="006D0DA6" w:rsidRPr="00472109" w:rsidRDefault="006D0DA6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D0DA6" w:rsidRPr="00472109" w:rsidRDefault="006D0DA6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82"/>
      </w:tblGrid>
      <w:tr w:rsidR="006D0DA6" w:rsidRPr="00472109">
        <w:trPr>
          <w:cantSplit/>
          <w:jc w:val="center"/>
        </w:trPr>
        <w:tc>
          <w:tcPr>
            <w:tcW w:w="9782" w:type="dxa"/>
            <w:shd w:val="clear" w:color="auto" w:fill="C6D9F1"/>
          </w:tcPr>
          <w:p w:rsidR="006D0DA6" w:rsidRPr="00472109" w:rsidRDefault="006D0DA6" w:rsidP="006D0DA6">
            <w:pPr>
              <w:pStyle w:val="Normal1"/>
              <w:widowControl w:val="0"/>
              <w:ind w:left="460" w:hanging="42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br w:type="column"/>
            </w:r>
            <w:r w:rsidRPr="00472109">
              <w:rPr>
                <w:rFonts w:ascii="Calibri" w:hAnsi="Calibri"/>
                <w:b/>
                <w:sz w:val="22"/>
                <w:szCs w:val="22"/>
              </w:rPr>
              <w:t xml:space="preserve">Раздел </w:t>
            </w:r>
            <w:r w:rsidRPr="0047210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  <w:r w:rsidRPr="00472109">
              <w:rPr>
                <w:rFonts w:ascii="Calibri" w:hAnsi="Calibri"/>
                <w:b/>
                <w:sz w:val="22"/>
                <w:szCs w:val="22"/>
              </w:rPr>
              <w:t>. Стратегия реализации проекта</w:t>
            </w:r>
          </w:p>
        </w:tc>
      </w:tr>
    </w:tbl>
    <w:p w:rsidR="006D0DA6" w:rsidRPr="00472109" w:rsidRDefault="006D0DA6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518"/>
      </w:tblGrid>
      <w:tr w:rsidR="006D0DA6" w:rsidRPr="00D67C1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D0DA6" w:rsidRPr="00472109" w:rsidRDefault="006D0DA6" w:rsidP="006D0DA6">
            <w:pPr>
              <w:keepNext/>
              <w:spacing w:after="0" w:line="240" w:lineRule="auto"/>
              <w:jc w:val="both"/>
              <w:rPr>
                <w:lang w:val="ru-RU"/>
              </w:rPr>
            </w:pPr>
            <w:r w:rsidRPr="00472109">
              <w:rPr>
                <w:b/>
                <w:lang w:val="ru-RU"/>
              </w:rPr>
              <w:t xml:space="preserve">4.1. Общая ситуация </w:t>
            </w:r>
            <w:r w:rsidRPr="00472109">
              <w:rPr>
                <w:lang w:val="ru-RU"/>
              </w:rPr>
              <w:t xml:space="preserve"> </w:t>
            </w:r>
          </w:p>
          <w:p w:rsidR="006D0DA6" w:rsidRPr="00472109" w:rsidRDefault="00B96430" w:rsidP="000D6004">
            <w:pPr>
              <w:pStyle w:val="Normal1"/>
              <w:keepNext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Опишите</w:t>
            </w:r>
            <w:r w:rsidR="00DD6BF7" w:rsidRPr="00472109">
              <w:rPr>
                <w:rFonts w:ascii="Calibri" w:hAnsi="Calibri"/>
                <w:sz w:val="22"/>
                <w:szCs w:val="22"/>
              </w:rPr>
              <w:t xml:space="preserve"> ситуацию</w:t>
            </w:r>
            <w:r w:rsidR="00167620">
              <w:rPr>
                <w:rFonts w:ascii="Calibri" w:hAnsi="Calibri"/>
                <w:sz w:val="22"/>
                <w:szCs w:val="22"/>
              </w:rPr>
              <w:t xml:space="preserve"> с</w:t>
            </w:r>
            <w:r w:rsidR="00BF3530">
              <w:rPr>
                <w:rFonts w:ascii="Calibri" w:hAnsi="Calibri"/>
                <w:sz w:val="22"/>
                <w:szCs w:val="22"/>
              </w:rPr>
              <w:t xml:space="preserve"> услуг</w:t>
            </w:r>
            <w:r w:rsidR="000D6004">
              <w:rPr>
                <w:rFonts w:ascii="Calibri" w:hAnsi="Calibri"/>
                <w:sz w:val="22"/>
                <w:szCs w:val="22"/>
              </w:rPr>
              <w:t>ами</w:t>
            </w:r>
            <w:r w:rsidR="00BF3530">
              <w:rPr>
                <w:rFonts w:ascii="Calibri" w:hAnsi="Calibri"/>
                <w:sz w:val="22"/>
                <w:szCs w:val="22"/>
              </w:rPr>
              <w:t xml:space="preserve"> по ВИЧ</w:t>
            </w:r>
            <w:r w:rsidR="00167620">
              <w:rPr>
                <w:rFonts w:ascii="Calibri" w:hAnsi="Calibri"/>
                <w:sz w:val="22"/>
                <w:szCs w:val="22"/>
              </w:rPr>
              <w:t xml:space="preserve"> для </w:t>
            </w:r>
            <w:r w:rsidR="000D6004">
              <w:rPr>
                <w:rFonts w:ascii="Calibri" w:hAnsi="Calibri"/>
                <w:sz w:val="22"/>
                <w:szCs w:val="22"/>
              </w:rPr>
              <w:t>МСМ и транс* людей, которые реализуются сейчас в  вашей стране в рамках национального гранта Глобального Фонда</w:t>
            </w:r>
          </w:p>
        </w:tc>
      </w:tr>
      <w:tr w:rsidR="006D0DA6" w:rsidRPr="0047210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A0489" w:rsidRPr="003370D0" w:rsidRDefault="004A0489" w:rsidP="003616A6">
            <w:pPr>
              <w:keepNext/>
              <w:spacing w:after="0" w:line="240" w:lineRule="auto"/>
              <w:jc w:val="both"/>
              <w:rPr>
                <w:i/>
                <w:color w:val="0000FF"/>
                <w:lang w:val="ru-RU"/>
              </w:rPr>
            </w:pPr>
          </w:p>
          <w:p w:rsidR="003C2B37" w:rsidRPr="00891913" w:rsidRDefault="003C2B37" w:rsidP="00BF35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606181" w:rsidRPr="00606181" w:rsidRDefault="00606181" w:rsidP="00606181">
      <w:pPr>
        <w:rPr>
          <w:lang w:val="ru-RU" w:eastAsia="ru-RU"/>
        </w:rPr>
      </w:pPr>
    </w:p>
    <w:p w:rsidR="00B31190" w:rsidRPr="00B31190" w:rsidRDefault="00606181" w:rsidP="00B31190">
      <w:pPr>
        <w:keepNext/>
        <w:spacing w:after="0" w:line="240" w:lineRule="auto"/>
        <w:jc w:val="both"/>
        <w:rPr>
          <w:i/>
          <w:color w:val="1F497D"/>
          <w:sz w:val="20"/>
          <w:szCs w:val="20"/>
          <w:lang w:val="ru-RU"/>
        </w:rPr>
      </w:pPr>
      <w:r w:rsidRPr="00156351">
        <w:rPr>
          <w:b/>
          <w:sz w:val="24"/>
          <w:szCs w:val="24"/>
          <w:lang w:val="ru-RU"/>
        </w:rPr>
        <w:lastRenderedPageBreak/>
        <w:t xml:space="preserve">4.2. </w:t>
      </w:r>
      <w:r>
        <w:rPr>
          <w:b/>
          <w:sz w:val="24"/>
          <w:szCs w:val="24"/>
          <w:lang w:val="ru-RU"/>
        </w:rPr>
        <w:t xml:space="preserve">Описание деятельности.  </w:t>
      </w:r>
    </w:p>
    <w:p w:rsidR="00182C79" w:rsidRPr="00B31190" w:rsidRDefault="00182C79" w:rsidP="00B31190">
      <w:pPr>
        <w:keepNext/>
        <w:spacing w:after="0" w:line="240" w:lineRule="auto"/>
        <w:jc w:val="both"/>
        <w:rPr>
          <w:b/>
          <w:sz w:val="24"/>
          <w:szCs w:val="24"/>
          <w:lang w:val="ru-RU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518"/>
      </w:tblGrid>
      <w:tr w:rsidR="006D0DA6" w:rsidRPr="00D67C1D" w:rsidTr="0012713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F3530" w:rsidRDefault="00891913" w:rsidP="00BF3530">
            <w:pPr>
              <w:keepNext/>
              <w:spacing w:after="0" w:line="240" w:lineRule="auto"/>
              <w:jc w:val="both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0F2A7A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4.2.1. </w:t>
            </w:r>
            <w:r w:rsidR="004A0489">
              <w:rPr>
                <w:b/>
                <w:iCs/>
                <w:color w:val="000000"/>
                <w:sz w:val="20"/>
                <w:szCs w:val="20"/>
                <w:lang w:val="ru-RU"/>
              </w:rPr>
              <w:t>Опишите, пожалуйста,</w:t>
            </w:r>
            <w:r w:rsidR="00E84D7E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167620">
              <w:rPr>
                <w:b/>
                <w:iCs/>
                <w:color w:val="000000"/>
                <w:sz w:val="20"/>
                <w:szCs w:val="20"/>
                <w:lang w:val="ru-RU"/>
              </w:rPr>
              <w:t>проблему, на решение которой направлен данный проект</w:t>
            </w:r>
            <w:r w:rsidR="00BF3530">
              <w:rPr>
                <w:b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BF3530" w:rsidRPr="00BF3530" w:rsidRDefault="00BF3530" w:rsidP="00BF3530">
            <w:pPr>
              <w:keepNext/>
              <w:spacing w:after="0" w:line="240" w:lineRule="auto"/>
              <w:jc w:val="both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6E6F53" w:rsidRPr="00472109" w:rsidTr="0012713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F3530" w:rsidRDefault="00BF3530" w:rsidP="00BF3530">
            <w:pPr>
              <w:pStyle w:val="NormalWeb"/>
              <w:spacing w:before="182" w:beforeAutospacing="0" w:after="0" w:afterAutospacing="0"/>
              <w:ind w:right="-64"/>
              <w:rPr>
                <w:rFonts w:ascii="Calibri" w:hAnsi="Calibri" w:cs="Calibri"/>
                <w:color w:val="000000"/>
              </w:rPr>
            </w:pPr>
            <w:r w:rsidRPr="00BF3213">
              <w:rPr>
                <w:rFonts w:ascii="Calibri" w:hAnsi="Calibri" w:cs="Calibri"/>
                <w:b/>
                <w:color w:val="000000"/>
              </w:rPr>
              <w:t>Цель конкурса: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D6004">
              <w:rPr>
                <w:rFonts w:ascii="Calibri" w:hAnsi="Calibri" w:cs="Calibri"/>
                <w:color w:val="000000"/>
              </w:rPr>
              <w:t>адвокация</w:t>
            </w:r>
            <w:proofErr w:type="spellEnd"/>
            <w:r w:rsidR="000D6004">
              <w:rPr>
                <w:rFonts w:ascii="Calibri" w:hAnsi="Calibri" w:cs="Calibri"/>
                <w:color w:val="000000"/>
              </w:rPr>
              <w:t xml:space="preserve"> расширения доступа МСМ и транс* людей к качественным услугам по ВИЧ, в том числе, за счет расширения пакета услуг.</w:t>
            </w:r>
          </w:p>
          <w:p w:rsidR="00F77DA9" w:rsidRDefault="00F77DA9" w:rsidP="00BF3530">
            <w:pPr>
              <w:pStyle w:val="NormalWeb"/>
              <w:spacing w:before="182" w:beforeAutospacing="0" w:after="0" w:afterAutospacing="0"/>
              <w:ind w:right="-64"/>
              <w:rPr>
                <w:rFonts w:ascii="Calibri" w:hAnsi="Calibri" w:cs="Calibri"/>
                <w:color w:val="000000"/>
              </w:rPr>
            </w:pPr>
          </w:p>
          <w:p w:rsidR="0054300A" w:rsidRPr="0054300A" w:rsidRDefault="0054300A" w:rsidP="0054300A">
            <w:pPr>
              <w:keepNext/>
              <w:spacing w:after="0" w:line="240" w:lineRule="auto"/>
              <w:jc w:val="both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4"/>
                <w:lang w:val="ru-RU"/>
              </w:rPr>
              <w:t>Постановка проблемы</w:t>
            </w:r>
          </w:p>
          <w:p w:rsidR="0054300A" w:rsidRPr="00F77DA9" w:rsidRDefault="0054300A" w:rsidP="0054300A">
            <w:pPr>
              <w:keepNext/>
              <w:spacing w:after="0" w:line="240" w:lineRule="auto"/>
              <w:jc w:val="both"/>
              <w:rPr>
                <w:color w:val="000000"/>
                <w:sz w:val="24"/>
                <w:szCs w:val="20"/>
                <w:lang w:val="ru-RU"/>
              </w:rPr>
            </w:pPr>
          </w:p>
          <w:p w:rsidR="00F77DA9" w:rsidRDefault="00F77DA9" w:rsidP="00BF3530">
            <w:pPr>
              <w:pStyle w:val="NormalWeb"/>
              <w:spacing w:before="182" w:beforeAutospacing="0" w:after="0" w:afterAutospacing="0"/>
              <w:ind w:right="-64"/>
              <w:rPr>
                <w:rFonts w:ascii="Calibri" w:hAnsi="Calibri" w:cs="Calibri"/>
                <w:color w:val="000000"/>
              </w:rPr>
            </w:pPr>
          </w:p>
          <w:p w:rsidR="006E6F53" w:rsidRPr="000F2A7A" w:rsidRDefault="006E6F53" w:rsidP="004A048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91913" w:rsidRPr="00D67C1D" w:rsidTr="000F2A7A">
        <w:trPr>
          <w:jc w:val="center"/>
        </w:trPr>
        <w:tc>
          <w:tcPr>
            <w:tcW w:w="5000" w:type="pct"/>
            <w:shd w:val="clear" w:color="auto" w:fill="D9E2F3"/>
            <w:vAlign w:val="center"/>
          </w:tcPr>
          <w:p w:rsidR="00891913" w:rsidRPr="000F2A7A" w:rsidRDefault="00BF3530" w:rsidP="00BF3530">
            <w:pPr>
              <w:keepNext/>
              <w:spacing w:after="0" w:line="240" w:lineRule="auto"/>
              <w:jc w:val="both"/>
              <w:rPr>
                <w:b/>
                <w:iCs/>
                <w:color w:val="00000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4.2.2</w:t>
            </w:r>
            <w:r w:rsidR="00891913" w:rsidRPr="000F2A7A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 w:rsidR="00B96430">
              <w:rPr>
                <w:b/>
                <w:iCs/>
                <w:color w:val="000000"/>
                <w:sz w:val="20"/>
                <w:szCs w:val="20"/>
                <w:lang w:val="ru-RU"/>
              </w:rPr>
              <w:t>О</w:t>
            </w:r>
            <w:r w:rsidR="004A0F16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пишите цель и задачи проекта. </w:t>
            </w:r>
          </w:p>
        </w:tc>
      </w:tr>
      <w:tr w:rsidR="00891913" w:rsidRPr="000D6004" w:rsidTr="0089191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D6004" w:rsidRDefault="000D6004" w:rsidP="00891913">
            <w:pPr>
              <w:keepNext/>
              <w:spacing w:after="0" w:line="240" w:lineRule="auto"/>
              <w:jc w:val="both"/>
              <w:rPr>
                <w:b/>
                <w:sz w:val="24"/>
                <w:lang w:val="ru-RU"/>
              </w:rPr>
            </w:pPr>
          </w:p>
          <w:p w:rsidR="000D6004" w:rsidRDefault="000D6004" w:rsidP="00891913">
            <w:pPr>
              <w:keepNext/>
              <w:spacing w:after="0" w:line="240" w:lineRule="auto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Задачи конкурса: </w:t>
            </w:r>
          </w:p>
          <w:p w:rsidR="000D6004" w:rsidRDefault="000D6004" w:rsidP="000D6004">
            <w:pPr>
              <w:pStyle w:val="NormalWeb"/>
              <w:spacing w:before="182" w:beforeAutospacing="0" w:after="0" w:afterAutospacing="0"/>
              <w:ind w:right="-64"/>
              <w:rPr>
                <w:rFonts w:ascii="Calibri" w:hAnsi="Calibri" w:cs="Calibri"/>
                <w:color w:val="000000"/>
              </w:rPr>
            </w:pPr>
            <w:r w:rsidRPr="0005151D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про</w:t>
            </w:r>
            <w:r w:rsidRPr="0005151D">
              <w:rPr>
                <w:rFonts w:ascii="Calibri" w:hAnsi="Calibri" w:cs="Calibri"/>
                <w:color w:val="000000"/>
              </w:rPr>
              <w:t>анализ</w:t>
            </w:r>
            <w:r>
              <w:rPr>
                <w:rFonts w:ascii="Calibri" w:hAnsi="Calibri" w:cs="Calibri"/>
                <w:color w:val="000000"/>
              </w:rPr>
              <w:t>ировать</w:t>
            </w:r>
            <w:r w:rsidRPr="0005151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пробелы в оказании услуг по ВИЧ для МСМ и транс* людей в стране</w:t>
            </w:r>
          </w:p>
          <w:p w:rsidR="000D6004" w:rsidRPr="0005151D" w:rsidRDefault="000D6004" w:rsidP="000D6004">
            <w:pPr>
              <w:pStyle w:val="NormalWeb"/>
              <w:spacing w:before="182" w:beforeAutospacing="0" w:after="0" w:afterAutospacing="0"/>
              <w:ind w:right="-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адвокатировать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расширение пакета услуг по ВИЧ для МСМ и транс* людей в национальной заявке в Глобальный Фонд</w:t>
            </w:r>
          </w:p>
          <w:p w:rsidR="000D6004" w:rsidRDefault="000D6004" w:rsidP="00891913">
            <w:pPr>
              <w:keepNext/>
              <w:spacing w:after="0" w:line="240" w:lineRule="auto"/>
              <w:jc w:val="both"/>
              <w:rPr>
                <w:b/>
                <w:sz w:val="24"/>
                <w:lang w:val="ru-RU"/>
              </w:rPr>
            </w:pPr>
          </w:p>
          <w:p w:rsidR="000D6004" w:rsidRDefault="000D6004" w:rsidP="00891913">
            <w:pPr>
              <w:keepNext/>
              <w:spacing w:after="0" w:line="240" w:lineRule="auto"/>
              <w:jc w:val="both"/>
              <w:rPr>
                <w:b/>
                <w:sz w:val="24"/>
                <w:lang w:val="ru-RU"/>
              </w:rPr>
            </w:pPr>
          </w:p>
          <w:p w:rsidR="000D6004" w:rsidRDefault="000D6004" w:rsidP="00891913">
            <w:pPr>
              <w:keepNext/>
              <w:spacing w:after="0" w:line="240" w:lineRule="auto"/>
              <w:jc w:val="both"/>
              <w:rPr>
                <w:b/>
                <w:sz w:val="24"/>
                <w:lang w:val="ru-RU"/>
              </w:rPr>
            </w:pPr>
          </w:p>
          <w:p w:rsidR="000D6004" w:rsidRDefault="000D6004" w:rsidP="00891913">
            <w:pPr>
              <w:keepNext/>
              <w:spacing w:after="0" w:line="240" w:lineRule="auto"/>
              <w:jc w:val="both"/>
              <w:rPr>
                <w:b/>
                <w:sz w:val="24"/>
                <w:lang w:val="ru-RU"/>
              </w:rPr>
            </w:pPr>
          </w:p>
          <w:p w:rsidR="00FE723B" w:rsidRPr="0054300A" w:rsidRDefault="0054300A" w:rsidP="00891913">
            <w:pPr>
              <w:keepNext/>
              <w:spacing w:after="0" w:line="240" w:lineRule="auto"/>
              <w:jc w:val="both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4"/>
                <w:lang w:val="ru-RU"/>
              </w:rPr>
              <w:t>Ц</w:t>
            </w:r>
            <w:r w:rsidRPr="0054300A">
              <w:rPr>
                <w:b/>
                <w:sz w:val="24"/>
                <w:lang w:val="ru-RU"/>
              </w:rPr>
              <w:t>ели и задачи вашего проекта</w:t>
            </w:r>
          </w:p>
          <w:p w:rsidR="0054300A" w:rsidRPr="00F77DA9" w:rsidRDefault="0054300A" w:rsidP="0054300A">
            <w:pPr>
              <w:keepNext/>
              <w:spacing w:after="0" w:line="240" w:lineRule="auto"/>
              <w:jc w:val="both"/>
              <w:rPr>
                <w:color w:val="000000"/>
                <w:sz w:val="24"/>
                <w:szCs w:val="20"/>
                <w:lang w:val="ru-RU"/>
              </w:rPr>
            </w:pPr>
          </w:p>
          <w:p w:rsidR="0054300A" w:rsidRPr="00F77DA9" w:rsidRDefault="0054300A" w:rsidP="0054300A">
            <w:pPr>
              <w:keepNext/>
              <w:spacing w:after="0" w:line="240" w:lineRule="auto"/>
              <w:jc w:val="both"/>
              <w:rPr>
                <w:color w:val="000000"/>
                <w:sz w:val="24"/>
                <w:szCs w:val="20"/>
                <w:lang w:val="ru-RU"/>
              </w:rPr>
            </w:pPr>
          </w:p>
          <w:p w:rsidR="0054300A" w:rsidRPr="00F77DA9" w:rsidRDefault="0054300A" w:rsidP="0054300A">
            <w:pPr>
              <w:keepNext/>
              <w:spacing w:after="0" w:line="240" w:lineRule="auto"/>
              <w:jc w:val="both"/>
              <w:rPr>
                <w:color w:val="000000"/>
                <w:sz w:val="24"/>
                <w:szCs w:val="20"/>
                <w:lang w:val="ru-RU"/>
              </w:rPr>
            </w:pPr>
          </w:p>
          <w:p w:rsidR="00FE723B" w:rsidRPr="000F2A7A" w:rsidRDefault="00FE723B" w:rsidP="00891913">
            <w:pPr>
              <w:keepNext/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</w:tr>
      <w:tr w:rsidR="00B80420" w:rsidRPr="00D67C1D" w:rsidTr="00B0267A">
        <w:trPr>
          <w:jc w:val="center"/>
        </w:trPr>
        <w:tc>
          <w:tcPr>
            <w:tcW w:w="5000" w:type="pct"/>
            <w:shd w:val="clear" w:color="auto" w:fill="D9E2F3"/>
            <w:vAlign w:val="center"/>
          </w:tcPr>
          <w:p w:rsidR="00B80420" w:rsidRDefault="00BF3530" w:rsidP="00B80420">
            <w:pPr>
              <w:keepNext/>
              <w:spacing w:before="60" w:after="60"/>
              <w:jc w:val="both"/>
              <w:rPr>
                <w:i/>
                <w:color w:val="0000FF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4.2.3</w:t>
            </w:r>
            <w:r w:rsidR="00B80420" w:rsidRPr="000F2A7A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 w:rsidR="00B80420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Опишите деятельность и предполагаемые результаты проекта. </w:t>
            </w:r>
          </w:p>
        </w:tc>
      </w:tr>
      <w:tr w:rsidR="00B80420" w:rsidRPr="00472109" w:rsidTr="0089191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80420" w:rsidRPr="00B80420" w:rsidRDefault="00B80420" w:rsidP="00B80420">
            <w:pPr>
              <w:keepNext/>
              <w:spacing w:before="60" w:after="60"/>
              <w:jc w:val="both"/>
              <w:rPr>
                <w:i/>
                <w:color w:val="0000FF"/>
                <w:lang w:val="ru-RU"/>
              </w:rPr>
            </w:pPr>
            <w:r w:rsidRPr="00B80420">
              <w:rPr>
                <w:i/>
                <w:color w:val="0000FF"/>
                <w:lang w:val="ru-RU"/>
              </w:rPr>
              <w:t>Описание основной деятельности:</w:t>
            </w:r>
          </w:p>
          <w:p w:rsidR="00B80420" w:rsidRPr="00B80420" w:rsidRDefault="00B80420" w:rsidP="00B80420">
            <w:pPr>
              <w:keepNext/>
              <w:spacing w:before="60" w:after="60"/>
              <w:jc w:val="both"/>
              <w:rPr>
                <w:i/>
                <w:color w:val="0000FF"/>
                <w:lang w:val="ru-RU"/>
              </w:rPr>
            </w:pPr>
            <w:r w:rsidRPr="00B80420">
              <w:rPr>
                <w:i/>
                <w:color w:val="0000FF"/>
                <w:lang w:val="ru-RU"/>
              </w:rPr>
              <w:t>Предполагаемые результаты</w:t>
            </w:r>
            <w:r>
              <w:rPr>
                <w:i/>
                <w:color w:val="0000FF"/>
                <w:lang w:val="ru-RU"/>
              </w:rPr>
              <w:t xml:space="preserve"> (четкие, конкретные, измеримые)</w:t>
            </w:r>
            <w:r w:rsidRPr="00B80420">
              <w:rPr>
                <w:i/>
                <w:color w:val="0000FF"/>
                <w:lang w:val="ru-RU"/>
              </w:rPr>
              <w:t>:</w:t>
            </w:r>
          </w:p>
          <w:p w:rsidR="00F77DA9" w:rsidRPr="00F77DA9" w:rsidRDefault="00F77DA9" w:rsidP="00F77DA9">
            <w:pPr>
              <w:keepNext/>
              <w:spacing w:after="0" w:line="240" w:lineRule="auto"/>
              <w:jc w:val="both"/>
              <w:rPr>
                <w:color w:val="000000"/>
                <w:sz w:val="24"/>
                <w:szCs w:val="20"/>
                <w:lang w:val="ru-RU"/>
              </w:rPr>
            </w:pPr>
          </w:p>
          <w:p w:rsidR="00F77DA9" w:rsidRPr="00F77DA9" w:rsidRDefault="00F77DA9" w:rsidP="00F77DA9">
            <w:pPr>
              <w:keepNext/>
              <w:spacing w:after="0" w:line="240" w:lineRule="auto"/>
              <w:jc w:val="both"/>
              <w:rPr>
                <w:color w:val="000000"/>
                <w:sz w:val="24"/>
                <w:szCs w:val="20"/>
                <w:lang w:val="ru-RU"/>
              </w:rPr>
            </w:pPr>
          </w:p>
          <w:p w:rsidR="00B80420" w:rsidRPr="009C1A4E" w:rsidRDefault="00B80420" w:rsidP="00B80420">
            <w:pPr>
              <w:keepNext/>
              <w:spacing w:before="60" w:after="60"/>
              <w:jc w:val="both"/>
              <w:rPr>
                <w:i/>
                <w:color w:val="0000FF"/>
                <w:sz w:val="18"/>
                <w:szCs w:val="18"/>
              </w:rPr>
            </w:pPr>
            <w:r w:rsidRPr="005E76BF">
              <w:rPr>
                <w:b/>
                <w:bCs/>
                <w:i/>
                <w:color w:val="FF0000"/>
                <w:lang w:val="ru-RU"/>
              </w:rPr>
              <w:t>Заполните</w:t>
            </w:r>
            <w:r w:rsidRPr="009C1A4E">
              <w:rPr>
                <w:i/>
                <w:color w:val="0000FF"/>
              </w:rPr>
              <w:t xml:space="preserve"> </w:t>
            </w:r>
            <w:r w:rsidR="00BF3530">
              <w:rPr>
                <w:b/>
                <w:bCs/>
                <w:i/>
                <w:color w:val="FF0000"/>
                <w:lang w:val="ru-RU"/>
              </w:rPr>
              <w:t>Приложение</w:t>
            </w:r>
            <w:r w:rsidRPr="009C1A4E">
              <w:rPr>
                <w:b/>
                <w:bCs/>
                <w:i/>
                <w:color w:val="FF0000"/>
              </w:rPr>
              <w:t xml:space="preserve"> «</w:t>
            </w:r>
            <w:proofErr w:type="spellStart"/>
            <w:r w:rsidR="009C1A4E" w:rsidRPr="009C1A4E">
              <w:rPr>
                <w:b/>
                <w:bCs/>
                <w:i/>
                <w:color w:val="FF0000"/>
              </w:rPr>
              <w:t>Workplan</w:t>
            </w:r>
            <w:proofErr w:type="spellEnd"/>
            <w:r w:rsidR="009C1A4E" w:rsidRPr="009C1A4E">
              <w:rPr>
                <w:b/>
                <w:bCs/>
                <w:i/>
                <w:color w:val="FF0000"/>
              </w:rPr>
              <w:t>-Budget-and-Guideline</w:t>
            </w:r>
            <w:r w:rsidRPr="009C1A4E">
              <w:rPr>
                <w:b/>
                <w:bCs/>
                <w:i/>
                <w:color w:val="FF0000"/>
              </w:rPr>
              <w:t>»</w:t>
            </w:r>
          </w:p>
          <w:p w:rsidR="00B80420" w:rsidRPr="009C1A4E" w:rsidRDefault="00B80420" w:rsidP="00F42415">
            <w:pPr>
              <w:keepNext/>
              <w:spacing w:before="60" w:after="60"/>
              <w:jc w:val="both"/>
              <w:rPr>
                <w:i/>
                <w:color w:val="0000FF"/>
              </w:rPr>
            </w:pPr>
          </w:p>
        </w:tc>
      </w:tr>
    </w:tbl>
    <w:p w:rsidR="006E6F53" w:rsidRPr="009C1A4E" w:rsidRDefault="006E6F53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E6F53" w:rsidRPr="009C1A4E" w:rsidRDefault="006E6F53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71C11" w:rsidRDefault="00B71C11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C1A4E" w:rsidRDefault="009C1A4E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C1A4E" w:rsidRDefault="009C1A4E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C1A4E" w:rsidRDefault="009C1A4E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C1A4E" w:rsidRDefault="009C1A4E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C1A4E" w:rsidRDefault="009C1A4E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C1A4E" w:rsidRPr="00263E78" w:rsidRDefault="009C1A4E" w:rsidP="006D0DA6">
      <w:pPr>
        <w:pStyle w:val="Normal1"/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82"/>
      </w:tblGrid>
      <w:tr w:rsidR="006D0DA6" w:rsidRPr="005E76BF">
        <w:trPr>
          <w:cantSplit/>
          <w:jc w:val="center"/>
        </w:trPr>
        <w:tc>
          <w:tcPr>
            <w:tcW w:w="9782" w:type="dxa"/>
            <w:shd w:val="clear" w:color="auto" w:fill="C6D9F1"/>
          </w:tcPr>
          <w:p w:rsidR="006D0DA6" w:rsidRPr="005E76BF" w:rsidRDefault="006D0DA6" w:rsidP="006D0DA6">
            <w:pPr>
              <w:pStyle w:val="Normal1"/>
              <w:widowControl w:val="0"/>
              <w:ind w:left="460" w:hanging="426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E76BF">
              <w:rPr>
                <w:rFonts w:ascii="Calibri" w:hAnsi="Calibri"/>
                <w:iCs/>
                <w:sz w:val="24"/>
                <w:szCs w:val="24"/>
              </w:rPr>
              <w:br w:type="column"/>
            </w:r>
            <w:r w:rsidRPr="005E76BF">
              <w:rPr>
                <w:rFonts w:ascii="Calibri" w:hAnsi="Calibri"/>
                <w:b/>
                <w:sz w:val="24"/>
                <w:szCs w:val="24"/>
              </w:rPr>
              <w:t xml:space="preserve">Раздел </w:t>
            </w:r>
            <w:r w:rsidRPr="005E76BF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  <w:r w:rsidRPr="005E76BF">
              <w:rPr>
                <w:rFonts w:ascii="Calibri" w:hAnsi="Calibri"/>
                <w:b/>
                <w:sz w:val="24"/>
                <w:szCs w:val="24"/>
              </w:rPr>
              <w:t>. Список приложений</w:t>
            </w:r>
          </w:p>
        </w:tc>
      </w:tr>
    </w:tbl>
    <w:p w:rsidR="00180AB8" w:rsidRDefault="00180AB8" w:rsidP="00180AB8">
      <w:pPr>
        <w:spacing w:after="0" w:line="240" w:lineRule="auto"/>
        <w:rPr>
          <w:lang w:val="ru-RU"/>
        </w:rPr>
      </w:pPr>
    </w:p>
    <w:p w:rsidR="009C1A4E" w:rsidRPr="00472109" w:rsidRDefault="009C1A4E" w:rsidP="00180AB8">
      <w:pPr>
        <w:spacing w:after="0" w:line="240" w:lineRule="auto"/>
        <w:rPr>
          <w:lang w:val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196"/>
        <w:gridCol w:w="1842"/>
        <w:gridCol w:w="1872"/>
      </w:tblGrid>
      <w:tr w:rsidR="00180AB8" w:rsidRPr="00472109">
        <w:tc>
          <w:tcPr>
            <w:tcW w:w="900" w:type="dxa"/>
            <w:shd w:val="clear" w:color="auto" w:fill="C6D9F1"/>
          </w:tcPr>
          <w:p w:rsidR="00180AB8" w:rsidRPr="00472109" w:rsidRDefault="00180AB8" w:rsidP="00985061">
            <w:pPr>
              <w:pStyle w:val="Normal1"/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sz w:val="22"/>
                <w:szCs w:val="22"/>
              </w:rPr>
              <w:t>Номер</w:t>
            </w:r>
          </w:p>
        </w:tc>
        <w:tc>
          <w:tcPr>
            <w:tcW w:w="5196" w:type="dxa"/>
            <w:shd w:val="clear" w:color="auto" w:fill="C6D9F1"/>
          </w:tcPr>
          <w:p w:rsidR="00180AB8" w:rsidRPr="00472109" w:rsidRDefault="00180AB8" w:rsidP="00985061">
            <w:pPr>
              <w:pStyle w:val="Normal1"/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sz w:val="22"/>
                <w:szCs w:val="22"/>
              </w:rPr>
              <w:t>Документ</w:t>
            </w:r>
          </w:p>
        </w:tc>
        <w:tc>
          <w:tcPr>
            <w:tcW w:w="1842" w:type="dxa"/>
            <w:shd w:val="clear" w:color="auto" w:fill="C6D9F1"/>
          </w:tcPr>
          <w:p w:rsidR="00180AB8" w:rsidRPr="00472109" w:rsidRDefault="00180AB8" w:rsidP="00985061">
            <w:pPr>
              <w:pStyle w:val="Normal1"/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sz w:val="22"/>
                <w:szCs w:val="22"/>
              </w:rPr>
              <w:t>Статус</w:t>
            </w:r>
          </w:p>
        </w:tc>
        <w:tc>
          <w:tcPr>
            <w:tcW w:w="1872" w:type="dxa"/>
            <w:shd w:val="clear" w:color="auto" w:fill="C6D9F1"/>
          </w:tcPr>
          <w:p w:rsidR="00180AB8" w:rsidRPr="00472109" w:rsidRDefault="00180AB8" w:rsidP="00985061">
            <w:pPr>
              <w:pStyle w:val="Normal1"/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sz w:val="22"/>
                <w:szCs w:val="22"/>
              </w:rPr>
              <w:t>Приложен к заявке</w:t>
            </w:r>
          </w:p>
        </w:tc>
      </w:tr>
      <w:tr w:rsidR="00180AB8" w:rsidRPr="00472109">
        <w:tc>
          <w:tcPr>
            <w:tcW w:w="900" w:type="dxa"/>
          </w:tcPr>
          <w:p w:rsidR="00180AB8" w:rsidRPr="00472109" w:rsidRDefault="00180AB8" w:rsidP="00985061">
            <w:pPr>
              <w:pStyle w:val="Normal1"/>
              <w:widowControl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t>1.</w:t>
            </w:r>
          </w:p>
        </w:tc>
        <w:tc>
          <w:tcPr>
            <w:tcW w:w="5196" w:type="dxa"/>
          </w:tcPr>
          <w:p w:rsidR="00180AB8" w:rsidRPr="00472109" w:rsidRDefault="00180AB8" w:rsidP="00E84D7E">
            <w:pPr>
              <w:pStyle w:val="Normal1"/>
              <w:widowControl w:val="0"/>
              <w:spacing w:before="120"/>
              <w:rPr>
                <w:rFonts w:ascii="Calibri" w:hAnsi="Calibri"/>
                <w:iCs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t>Свидетел</w:t>
            </w:r>
            <w:r w:rsidR="00E84D7E">
              <w:rPr>
                <w:rFonts w:ascii="Calibri" w:hAnsi="Calibri"/>
                <w:iCs/>
                <w:sz w:val="22"/>
                <w:szCs w:val="22"/>
              </w:rPr>
              <w:t>ьство/</w:t>
            </w:r>
            <w:r w:rsidRPr="00472109">
              <w:rPr>
                <w:rFonts w:ascii="Calibri" w:hAnsi="Calibri"/>
                <w:iCs/>
                <w:sz w:val="22"/>
                <w:szCs w:val="22"/>
              </w:rPr>
              <w:t>сертификат регистрации</w:t>
            </w:r>
            <w:r w:rsidR="00E84D7E">
              <w:rPr>
                <w:rFonts w:ascii="Calibri" w:hAnsi="Calibri"/>
                <w:iCs/>
                <w:sz w:val="22"/>
                <w:szCs w:val="22"/>
              </w:rPr>
              <w:t xml:space="preserve"> организации</w:t>
            </w:r>
            <w:r w:rsidRPr="00472109">
              <w:rPr>
                <w:rFonts w:ascii="Calibri" w:hAnsi="Calibri"/>
                <w:iCs/>
                <w:sz w:val="22"/>
                <w:szCs w:val="22"/>
              </w:rPr>
              <w:t xml:space="preserve">, переведенный на русский или английский языки </w:t>
            </w:r>
          </w:p>
        </w:tc>
        <w:tc>
          <w:tcPr>
            <w:tcW w:w="1842" w:type="dxa"/>
            <w:vAlign w:val="center"/>
          </w:tcPr>
          <w:p w:rsidR="00180AB8" w:rsidRPr="00472109" w:rsidRDefault="00180AB8" w:rsidP="00985061">
            <w:pPr>
              <w:pStyle w:val="Normal1"/>
              <w:widowControl w:val="0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iCs/>
                <w:sz w:val="22"/>
                <w:szCs w:val="22"/>
              </w:rPr>
              <w:t>Обязательно</w:t>
            </w:r>
          </w:p>
        </w:tc>
        <w:tc>
          <w:tcPr>
            <w:tcW w:w="1872" w:type="dxa"/>
            <w:vAlign w:val="center"/>
          </w:tcPr>
          <w:p w:rsidR="00180AB8" w:rsidRPr="00472109" w:rsidRDefault="00180AB8" w:rsidP="00985061">
            <w:pPr>
              <w:pStyle w:val="Normal1"/>
              <w:widowControl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A44F25"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 xml:space="preserve">Да </w:t>
            </w:r>
            <w:r w:rsidRPr="00472109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/ Нет</w:t>
            </w:r>
          </w:p>
        </w:tc>
      </w:tr>
      <w:tr w:rsidR="00BF3530" w:rsidRPr="00472109">
        <w:tc>
          <w:tcPr>
            <w:tcW w:w="900" w:type="dxa"/>
          </w:tcPr>
          <w:p w:rsidR="00BF3530" w:rsidRPr="00472109" w:rsidRDefault="00BF3530" w:rsidP="00BF3530">
            <w:pPr>
              <w:pStyle w:val="Normal1"/>
              <w:widowControl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72109">
              <w:rPr>
                <w:rFonts w:ascii="Calibri" w:hAnsi="Calibri"/>
                <w:iCs/>
                <w:sz w:val="22"/>
                <w:szCs w:val="22"/>
              </w:rPr>
              <w:t>2.</w:t>
            </w:r>
          </w:p>
        </w:tc>
        <w:tc>
          <w:tcPr>
            <w:tcW w:w="5196" w:type="dxa"/>
          </w:tcPr>
          <w:p w:rsidR="00BF3530" w:rsidRPr="009C1A4E" w:rsidRDefault="00BF3530" w:rsidP="009C1A4E">
            <w:pPr>
              <w:pStyle w:val="Normal1"/>
              <w:widowControl w:val="0"/>
              <w:spacing w:before="120"/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Приложение</w:t>
            </w:r>
            <w:r w:rsidRPr="009C1A4E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9C1A4E" w:rsidRPr="009C1A4E">
              <w:rPr>
                <w:rFonts w:ascii="Calibri" w:hAnsi="Calibri"/>
                <w:iCs/>
                <w:sz w:val="22"/>
                <w:szCs w:val="22"/>
                <w:lang w:val="en-US"/>
              </w:rPr>
              <w:t>Workplan</w:t>
            </w:r>
            <w:proofErr w:type="spellEnd"/>
            <w:r w:rsidR="009C1A4E" w:rsidRPr="009C1A4E">
              <w:rPr>
                <w:rFonts w:ascii="Calibri" w:hAnsi="Calibri"/>
                <w:iCs/>
                <w:sz w:val="22"/>
                <w:szCs w:val="22"/>
                <w:lang w:val="en-US"/>
              </w:rPr>
              <w:t>-Budget-and-Guideline</w:t>
            </w:r>
            <w:r w:rsidRPr="009C1A4E">
              <w:rPr>
                <w:rFonts w:ascii="Calibri" w:hAnsi="Calibri"/>
                <w:iCs/>
                <w:sz w:val="22"/>
                <w:szCs w:val="22"/>
                <w:lang w:val="en-US"/>
              </w:rPr>
              <w:t>»</w:t>
            </w:r>
          </w:p>
        </w:tc>
        <w:tc>
          <w:tcPr>
            <w:tcW w:w="1842" w:type="dxa"/>
            <w:vAlign w:val="center"/>
          </w:tcPr>
          <w:p w:rsidR="00BF3530" w:rsidRPr="00472109" w:rsidRDefault="00BF3530" w:rsidP="00BF3530">
            <w:pPr>
              <w:pStyle w:val="Normal1"/>
              <w:widowControl w:val="0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iCs/>
                <w:sz w:val="22"/>
                <w:szCs w:val="22"/>
              </w:rPr>
              <w:t>Обязательно</w:t>
            </w:r>
          </w:p>
        </w:tc>
        <w:tc>
          <w:tcPr>
            <w:tcW w:w="1872" w:type="dxa"/>
            <w:vAlign w:val="center"/>
          </w:tcPr>
          <w:p w:rsidR="00BF3530" w:rsidRPr="00472109" w:rsidRDefault="00BF3530" w:rsidP="00BF3530">
            <w:pPr>
              <w:pStyle w:val="Normal1"/>
              <w:widowControl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A44F25"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>Да</w:t>
            </w:r>
            <w:r w:rsidRPr="00472109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 xml:space="preserve"> / Нет</w:t>
            </w:r>
          </w:p>
        </w:tc>
      </w:tr>
    </w:tbl>
    <w:p w:rsidR="006D0DA6" w:rsidRDefault="006D0DA6" w:rsidP="00180AB8">
      <w:pPr>
        <w:spacing w:after="120" w:line="240" w:lineRule="auto"/>
        <w:rPr>
          <w:lang w:val="ru-RU"/>
        </w:rPr>
      </w:pPr>
    </w:p>
    <w:p w:rsidR="00993112" w:rsidRPr="00472109" w:rsidRDefault="00993112" w:rsidP="00180AB8">
      <w:pPr>
        <w:spacing w:after="120" w:line="240" w:lineRule="auto"/>
        <w:rPr>
          <w:lang w:val="ru-RU"/>
        </w:rPr>
      </w:pPr>
      <w:bookmarkStart w:id="0" w:name="_GoBack"/>
      <w:bookmarkEnd w:id="0"/>
    </w:p>
    <w:sectPr w:rsidR="00993112" w:rsidRPr="00472109" w:rsidSect="00184A0B">
      <w:headerReference w:type="default" r:id="rId11"/>
      <w:footerReference w:type="default" r:id="rId12"/>
      <w:pgSz w:w="12240" w:h="15840"/>
      <w:pgMar w:top="360" w:right="99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23" w:rsidRDefault="00DF2F23" w:rsidP="006D0DA6">
      <w:pPr>
        <w:spacing w:after="0" w:line="240" w:lineRule="auto"/>
      </w:pPr>
      <w:r>
        <w:separator/>
      </w:r>
    </w:p>
  </w:endnote>
  <w:endnote w:type="continuationSeparator" w:id="0">
    <w:p w:rsidR="00DF2F23" w:rsidRDefault="00DF2F23" w:rsidP="006D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9A" w:rsidRDefault="00A33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A4E">
      <w:rPr>
        <w:noProof/>
      </w:rPr>
      <w:t>1</w:t>
    </w:r>
    <w:r>
      <w:rPr>
        <w:noProof/>
      </w:rPr>
      <w:fldChar w:fldCharType="end"/>
    </w:r>
  </w:p>
  <w:p w:rsidR="00A3369A" w:rsidRDefault="00A3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23" w:rsidRDefault="00DF2F23" w:rsidP="006D0DA6">
      <w:pPr>
        <w:spacing w:after="0" w:line="240" w:lineRule="auto"/>
      </w:pPr>
      <w:r>
        <w:separator/>
      </w:r>
    </w:p>
  </w:footnote>
  <w:footnote w:type="continuationSeparator" w:id="0">
    <w:p w:rsidR="00DF2F23" w:rsidRDefault="00DF2F23" w:rsidP="006D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9A" w:rsidRDefault="005150B3" w:rsidP="00AF4049">
    <w:pPr>
      <w:pStyle w:val="Header"/>
      <w:tabs>
        <w:tab w:val="clear" w:pos="9360"/>
      </w:tabs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4577715</wp:posOffset>
              </wp:positionH>
              <wp:positionV relativeFrom="paragraph">
                <wp:posOffset>-475615</wp:posOffset>
              </wp:positionV>
              <wp:extent cx="1133475" cy="1190625"/>
              <wp:effectExtent l="0" t="635" r="381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Picture 8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347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60" w:rsidRPr="00453B60" w:rsidRDefault="00453B60" w:rsidP="00453B60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 w:eastAsia="ru-RU"/>
                            </w:rPr>
                          </w:pPr>
                        </w:p>
                        <w:p w:rsidR="00453B60" w:rsidRDefault="00453B60" w:rsidP="00453B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8" o:spid="_x0000_s1031" alt="Изображение выглядит как текст&#10;&#10;Автоматически созданное описание" style="position:absolute;left:0;text-align:left;margin-left:360.45pt;margin-top:-37.45pt;width:89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" filled="f" stroked="f">
              <o:lock v:ext="edit" aspectratio="t"/>
              <v:textbox>
                <w:txbxContent>
                  <w:p w:rsidR="00453B60" w:rsidRPr="00453B60" w:rsidRDefault="00453B60" w:rsidP="00453B6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 w:eastAsia="ru-RU"/>
                      </w:rPr>
                    </w:pPr>
                  </w:p>
                  <w:p w:rsidR="00453B60" w:rsidRDefault="00453B60" w:rsidP="00453B6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2118995</wp:posOffset>
              </wp:positionH>
              <wp:positionV relativeFrom="paragraph">
                <wp:posOffset>-86995</wp:posOffset>
              </wp:positionV>
              <wp:extent cx="2115185" cy="762000"/>
              <wp:effectExtent l="4445" t="0" r="4445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1518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2CA73" id="Picture 9" o:spid="_x0000_s1026" style="position:absolute;margin-left:166.85pt;margin-top:-6.85pt;width:166.5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" filled="f" stroked="f">
              <o:lock v:ext="edit" aspectratio="t"/>
              <w10:wrap type="through"/>
            </v:rect>
          </w:pict>
        </mc:Fallback>
      </mc:AlternateContent>
    </w:r>
    <w:r w:rsidR="00AF4049">
      <w:rPr>
        <w:rFonts w:ascii="Times New Roman" w:eastAsia="Times New Roman" w:hAnsi="Times New Roman" w:cs="Times New Roman"/>
        <w:sz w:val="24"/>
        <w:szCs w:val="24"/>
        <w:lang w:val="ru-RU" w:eastAsia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EC5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C263E"/>
    <w:multiLevelType w:val="hybridMultilevel"/>
    <w:tmpl w:val="B43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0D0"/>
    <w:multiLevelType w:val="hybridMultilevel"/>
    <w:tmpl w:val="3D125344"/>
    <w:lvl w:ilvl="0" w:tplc="BD04D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582"/>
    <w:multiLevelType w:val="hybridMultilevel"/>
    <w:tmpl w:val="BD445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6600"/>
    <w:multiLevelType w:val="hybridMultilevel"/>
    <w:tmpl w:val="42A2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59CA"/>
    <w:multiLevelType w:val="hybridMultilevel"/>
    <w:tmpl w:val="19F8A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A53"/>
    <w:multiLevelType w:val="hybridMultilevel"/>
    <w:tmpl w:val="3C748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0CED"/>
    <w:multiLevelType w:val="hybridMultilevel"/>
    <w:tmpl w:val="04687966"/>
    <w:lvl w:ilvl="0" w:tplc="3C54F61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AFA"/>
    <w:multiLevelType w:val="hybridMultilevel"/>
    <w:tmpl w:val="8258CE94"/>
    <w:lvl w:ilvl="0" w:tplc="6332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7E76"/>
    <w:multiLevelType w:val="hybridMultilevel"/>
    <w:tmpl w:val="AE9C1ADC"/>
    <w:lvl w:ilvl="0" w:tplc="A73A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202E"/>
    <w:multiLevelType w:val="hybridMultilevel"/>
    <w:tmpl w:val="84566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7CB6"/>
    <w:multiLevelType w:val="hybridMultilevel"/>
    <w:tmpl w:val="34F4C43E"/>
    <w:lvl w:ilvl="0" w:tplc="9CE81350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87D"/>
    <w:multiLevelType w:val="hybridMultilevel"/>
    <w:tmpl w:val="27E6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5EDD"/>
    <w:multiLevelType w:val="hybridMultilevel"/>
    <w:tmpl w:val="078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2F4F"/>
    <w:multiLevelType w:val="multilevel"/>
    <w:tmpl w:val="4A70F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D730DD"/>
    <w:multiLevelType w:val="hybridMultilevel"/>
    <w:tmpl w:val="F2F68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50B3"/>
    <w:multiLevelType w:val="hybridMultilevel"/>
    <w:tmpl w:val="4008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43C8"/>
    <w:multiLevelType w:val="multilevel"/>
    <w:tmpl w:val="1CDA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4C6076"/>
    <w:multiLevelType w:val="hybridMultilevel"/>
    <w:tmpl w:val="93E68AF2"/>
    <w:lvl w:ilvl="0" w:tplc="FEFEE9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3835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B42D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5EF5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28EF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FC41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F4AE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D28E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CC3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E4135DB"/>
    <w:multiLevelType w:val="hybridMultilevel"/>
    <w:tmpl w:val="30EAC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13A"/>
    <w:multiLevelType w:val="hybridMultilevel"/>
    <w:tmpl w:val="DD52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4795E"/>
    <w:multiLevelType w:val="multilevel"/>
    <w:tmpl w:val="C3B8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0D51E2"/>
    <w:multiLevelType w:val="hybridMultilevel"/>
    <w:tmpl w:val="42AA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67B3B"/>
    <w:multiLevelType w:val="hybridMultilevel"/>
    <w:tmpl w:val="A950DEC2"/>
    <w:lvl w:ilvl="0" w:tplc="6332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"/>
  </w:num>
  <w:num w:numId="5">
    <w:abstractNumId w:val="8"/>
  </w:num>
  <w:num w:numId="6">
    <w:abstractNumId w:val="23"/>
  </w:num>
  <w:num w:numId="7">
    <w:abstractNumId w:val="10"/>
  </w:num>
  <w:num w:numId="8">
    <w:abstractNumId w:val="11"/>
  </w:num>
  <w:num w:numId="9">
    <w:abstractNumId w:val="3"/>
  </w:num>
  <w:num w:numId="10">
    <w:abstractNumId w:val="19"/>
  </w:num>
  <w:num w:numId="11">
    <w:abstractNumId w:val="15"/>
  </w:num>
  <w:num w:numId="12">
    <w:abstractNumId w:val="4"/>
  </w:num>
  <w:num w:numId="13">
    <w:abstractNumId w:val="6"/>
  </w:num>
  <w:num w:numId="14">
    <w:abstractNumId w:val="5"/>
  </w:num>
  <w:num w:numId="15">
    <w:abstractNumId w:val="22"/>
  </w:num>
  <w:num w:numId="16">
    <w:abstractNumId w:val="12"/>
  </w:num>
  <w:num w:numId="17">
    <w:abstractNumId w:val="20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  <w:num w:numId="22">
    <w:abstractNumId w:val="17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CD"/>
    <w:rsid w:val="00001564"/>
    <w:rsid w:val="00014C23"/>
    <w:rsid w:val="00016985"/>
    <w:rsid w:val="000250DA"/>
    <w:rsid w:val="0003102A"/>
    <w:rsid w:val="000331F7"/>
    <w:rsid w:val="00035B43"/>
    <w:rsid w:val="00043C2A"/>
    <w:rsid w:val="00053213"/>
    <w:rsid w:val="00067E90"/>
    <w:rsid w:val="00074B17"/>
    <w:rsid w:val="00077DD1"/>
    <w:rsid w:val="000876EE"/>
    <w:rsid w:val="00092C52"/>
    <w:rsid w:val="00092C79"/>
    <w:rsid w:val="00095254"/>
    <w:rsid w:val="000A0F04"/>
    <w:rsid w:val="000A0FBA"/>
    <w:rsid w:val="000A2258"/>
    <w:rsid w:val="000A71B4"/>
    <w:rsid w:val="000A7B49"/>
    <w:rsid w:val="000B3DD4"/>
    <w:rsid w:val="000B79AE"/>
    <w:rsid w:val="000C4D23"/>
    <w:rsid w:val="000D6004"/>
    <w:rsid w:val="000E16AE"/>
    <w:rsid w:val="000E4356"/>
    <w:rsid w:val="000E60E5"/>
    <w:rsid w:val="000F2A7A"/>
    <w:rsid w:val="000F3926"/>
    <w:rsid w:val="000F4F07"/>
    <w:rsid w:val="00104838"/>
    <w:rsid w:val="00107589"/>
    <w:rsid w:val="00110B91"/>
    <w:rsid w:val="00116C88"/>
    <w:rsid w:val="00117A8D"/>
    <w:rsid w:val="0012204A"/>
    <w:rsid w:val="00124D41"/>
    <w:rsid w:val="0012713E"/>
    <w:rsid w:val="0013528E"/>
    <w:rsid w:val="00135451"/>
    <w:rsid w:val="0014030E"/>
    <w:rsid w:val="00140807"/>
    <w:rsid w:val="00143552"/>
    <w:rsid w:val="00144D6E"/>
    <w:rsid w:val="00144DB7"/>
    <w:rsid w:val="001456DB"/>
    <w:rsid w:val="001478AC"/>
    <w:rsid w:val="001548D4"/>
    <w:rsid w:val="00156351"/>
    <w:rsid w:val="00161142"/>
    <w:rsid w:val="00164486"/>
    <w:rsid w:val="00164E9A"/>
    <w:rsid w:val="0016688F"/>
    <w:rsid w:val="00167620"/>
    <w:rsid w:val="00172D29"/>
    <w:rsid w:val="00174065"/>
    <w:rsid w:val="00180AB8"/>
    <w:rsid w:val="00180B22"/>
    <w:rsid w:val="00181930"/>
    <w:rsid w:val="00182C79"/>
    <w:rsid w:val="00184A0B"/>
    <w:rsid w:val="001A604E"/>
    <w:rsid w:val="001B2E3B"/>
    <w:rsid w:val="001B34FA"/>
    <w:rsid w:val="001B47AB"/>
    <w:rsid w:val="001B5187"/>
    <w:rsid w:val="001B7CD7"/>
    <w:rsid w:val="001D0197"/>
    <w:rsid w:val="001D026D"/>
    <w:rsid w:val="001D2D04"/>
    <w:rsid w:val="001D3DF2"/>
    <w:rsid w:val="001E238F"/>
    <w:rsid w:val="001E3110"/>
    <w:rsid w:val="001E35CF"/>
    <w:rsid w:val="001E3C64"/>
    <w:rsid w:val="001E5E8B"/>
    <w:rsid w:val="001E7D20"/>
    <w:rsid w:val="001F046A"/>
    <w:rsid w:val="001F7643"/>
    <w:rsid w:val="00206733"/>
    <w:rsid w:val="00206F3B"/>
    <w:rsid w:val="0020770A"/>
    <w:rsid w:val="002111D9"/>
    <w:rsid w:val="0021265F"/>
    <w:rsid w:val="00216BC2"/>
    <w:rsid w:val="00216D55"/>
    <w:rsid w:val="002175CD"/>
    <w:rsid w:val="00220DB1"/>
    <w:rsid w:val="002215DA"/>
    <w:rsid w:val="002251AA"/>
    <w:rsid w:val="00226105"/>
    <w:rsid w:val="002269E1"/>
    <w:rsid w:val="0022750B"/>
    <w:rsid w:val="00230D07"/>
    <w:rsid w:val="002428A5"/>
    <w:rsid w:val="00253E13"/>
    <w:rsid w:val="00263E78"/>
    <w:rsid w:val="002717B9"/>
    <w:rsid w:val="00275109"/>
    <w:rsid w:val="00284132"/>
    <w:rsid w:val="00290D37"/>
    <w:rsid w:val="00297A4A"/>
    <w:rsid w:val="002A0A08"/>
    <w:rsid w:val="002A1774"/>
    <w:rsid w:val="002A7B0E"/>
    <w:rsid w:val="002B440E"/>
    <w:rsid w:val="002B78F2"/>
    <w:rsid w:val="002C0850"/>
    <w:rsid w:val="002C4AC8"/>
    <w:rsid w:val="002E5C7A"/>
    <w:rsid w:val="002F2C2F"/>
    <w:rsid w:val="00300F8B"/>
    <w:rsid w:val="00304A13"/>
    <w:rsid w:val="003061EC"/>
    <w:rsid w:val="003117A1"/>
    <w:rsid w:val="003133A9"/>
    <w:rsid w:val="00314840"/>
    <w:rsid w:val="003150AA"/>
    <w:rsid w:val="003223CA"/>
    <w:rsid w:val="00323D57"/>
    <w:rsid w:val="00326BA0"/>
    <w:rsid w:val="00332340"/>
    <w:rsid w:val="00334A47"/>
    <w:rsid w:val="003370D0"/>
    <w:rsid w:val="0035157B"/>
    <w:rsid w:val="0036075F"/>
    <w:rsid w:val="003616A6"/>
    <w:rsid w:val="00363390"/>
    <w:rsid w:val="003727BF"/>
    <w:rsid w:val="00375494"/>
    <w:rsid w:val="00380D7D"/>
    <w:rsid w:val="0038577C"/>
    <w:rsid w:val="00386A09"/>
    <w:rsid w:val="00392D88"/>
    <w:rsid w:val="0039583B"/>
    <w:rsid w:val="003A06FB"/>
    <w:rsid w:val="003A108A"/>
    <w:rsid w:val="003A3DA7"/>
    <w:rsid w:val="003A7B5C"/>
    <w:rsid w:val="003C2681"/>
    <w:rsid w:val="003C2B37"/>
    <w:rsid w:val="003C54C5"/>
    <w:rsid w:val="003C736B"/>
    <w:rsid w:val="003D224D"/>
    <w:rsid w:val="003D3D0D"/>
    <w:rsid w:val="003D50D8"/>
    <w:rsid w:val="003D6BA6"/>
    <w:rsid w:val="003E0494"/>
    <w:rsid w:val="003E2465"/>
    <w:rsid w:val="003F21A6"/>
    <w:rsid w:val="003F629D"/>
    <w:rsid w:val="003F62F0"/>
    <w:rsid w:val="003F671C"/>
    <w:rsid w:val="0040196E"/>
    <w:rsid w:val="0040445A"/>
    <w:rsid w:val="00410097"/>
    <w:rsid w:val="00411E48"/>
    <w:rsid w:val="0041456F"/>
    <w:rsid w:val="0041498B"/>
    <w:rsid w:val="0042158B"/>
    <w:rsid w:val="00423DC4"/>
    <w:rsid w:val="004329D8"/>
    <w:rsid w:val="00435D34"/>
    <w:rsid w:val="0044554E"/>
    <w:rsid w:val="004458E0"/>
    <w:rsid w:val="00453B60"/>
    <w:rsid w:val="00454E29"/>
    <w:rsid w:val="00456427"/>
    <w:rsid w:val="004570C1"/>
    <w:rsid w:val="004571D2"/>
    <w:rsid w:val="004671F6"/>
    <w:rsid w:val="00472109"/>
    <w:rsid w:val="00474164"/>
    <w:rsid w:val="00474750"/>
    <w:rsid w:val="004765F1"/>
    <w:rsid w:val="00482915"/>
    <w:rsid w:val="00490F67"/>
    <w:rsid w:val="004924DD"/>
    <w:rsid w:val="004927E4"/>
    <w:rsid w:val="00492D05"/>
    <w:rsid w:val="004A0489"/>
    <w:rsid w:val="004A0F16"/>
    <w:rsid w:val="004A5892"/>
    <w:rsid w:val="004C2B10"/>
    <w:rsid w:val="004D5631"/>
    <w:rsid w:val="004D615C"/>
    <w:rsid w:val="004D7A8F"/>
    <w:rsid w:val="004E4776"/>
    <w:rsid w:val="004E4947"/>
    <w:rsid w:val="004F3573"/>
    <w:rsid w:val="004F6A11"/>
    <w:rsid w:val="00500E25"/>
    <w:rsid w:val="005062B8"/>
    <w:rsid w:val="005101D7"/>
    <w:rsid w:val="005150B3"/>
    <w:rsid w:val="00517503"/>
    <w:rsid w:val="00520887"/>
    <w:rsid w:val="0052295C"/>
    <w:rsid w:val="00526616"/>
    <w:rsid w:val="00530670"/>
    <w:rsid w:val="00530B9C"/>
    <w:rsid w:val="00532D12"/>
    <w:rsid w:val="0054300A"/>
    <w:rsid w:val="005575F6"/>
    <w:rsid w:val="00573D24"/>
    <w:rsid w:val="00576BAE"/>
    <w:rsid w:val="0058427D"/>
    <w:rsid w:val="005863C1"/>
    <w:rsid w:val="005903C4"/>
    <w:rsid w:val="00593422"/>
    <w:rsid w:val="00594EE6"/>
    <w:rsid w:val="0059547C"/>
    <w:rsid w:val="00596B9A"/>
    <w:rsid w:val="00597108"/>
    <w:rsid w:val="005A5F66"/>
    <w:rsid w:val="005C58DA"/>
    <w:rsid w:val="005D36C3"/>
    <w:rsid w:val="005D5321"/>
    <w:rsid w:val="005E30B8"/>
    <w:rsid w:val="005E4EB1"/>
    <w:rsid w:val="005E76BF"/>
    <w:rsid w:val="005F50FF"/>
    <w:rsid w:val="005F65A1"/>
    <w:rsid w:val="00606181"/>
    <w:rsid w:val="00606B70"/>
    <w:rsid w:val="0061365B"/>
    <w:rsid w:val="00614BA2"/>
    <w:rsid w:val="00620407"/>
    <w:rsid w:val="00631530"/>
    <w:rsid w:val="006318C8"/>
    <w:rsid w:val="00635D4A"/>
    <w:rsid w:val="0063707C"/>
    <w:rsid w:val="00640C31"/>
    <w:rsid w:val="00643755"/>
    <w:rsid w:val="00681CE3"/>
    <w:rsid w:val="00681F34"/>
    <w:rsid w:val="00695D5E"/>
    <w:rsid w:val="00697CA6"/>
    <w:rsid w:val="006A4ABF"/>
    <w:rsid w:val="006B04E0"/>
    <w:rsid w:val="006B0540"/>
    <w:rsid w:val="006B1417"/>
    <w:rsid w:val="006B2A74"/>
    <w:rsid w:val="006B2D8F"/>
    <w:rsid w:val="006B3D07"/>
    <w:rsid w:val="006B43BA"/>
    <w:rsid w:val="006B4ED3"/>
    <w:rsid w:val="006B7D35"/>
    <w:rsid w:val="006D0DA6"/>
    <w:rsid w:val="006D0E94"/>
    <w:rsid w:val="006E330B"/>
    <w:rsid w:val="006E6D2C"/>
    <w:rsid w:val="006E6F53"/>
    <w:rsid w:val="006F0A71"/>
    <w:rsid w:val="006F17AA"/>
    <w:rsid w:val="006F57FD"/>
    <w:rsid w:val="006F71F2"/>
    <w:rsid w:val="006F779B"/>
    <w:rsid w:val="00703084"/>
    <w:rsid w:val="0070504F"/>
    <w:rsid w:val="00712292"/>
    <w:rsid w:val="0071489B"/>
    <w:rsid w:val="00720E31"/>
    <w:rsid w:val="00734470"/>
    <w:rsid w:val="00740CA4"/>
    <w:rsid w:val="00745014"/>
    <w:rsid w:val="00745494"/>
    <w:rsid w:val="00750FCD"/>
    <w:rsid w:val="00753592"/>
    <w:rsid w:val="007564DC"/>
    <w:rsid w:val="00756D18"/>
    <w:rsid w:val="0076044D"/>
    <w:rsid w:val="0076051E"/>
    <w:rsid w:val="00763544"/>
    <w:rsid w:val="0077649F"/>
    <w:rsid w:val="00785C87"/>
    <w:rsid w:val="007A2407"/>
    <w:rsid w:val="007B0062"/>
    <w:rsid w:val="007B21FB"/>
    <w:rsid w:val="007C3068"/>
    <w:rsid w:val="007C3A93"/>
    <w:rsid w:val="007C5E8B"/>
    <w:rsid w:val="007C64CA"/>
    <w:rsid w:val="007D0F14"/>
    <w:rsid w:val="007D2C15"/>
    <w:rsid w:val="007D4992"/>
    <w:rsid w:val="007D6DC7"/>
    <w:rsid w:val="007E29AB"/>
    <w:rsid w:val="007F13D5"/>
    <w:rsid w:val="007F1A95"/>
    <w:rsid w:val="007F672F"/>
    <w:rsid w:val="008001C2"/>
    <w:rsid w:val="00812714"/>
    <w:rsid w:val="00812F77"/>
    <w:rsid w:val="00813294"/>
    <w:rsid w:val="00820F5B"/>
    <w:rsid w:val="008214D4"/>
    <w:rsid w:val="0082209A"/>
    <w:rsid w:val="008226CB"/>
    <w:rsid w:val="00823DF6"/>
    <w:rsid w:val="00824105"/>
    <w:rsid w:val="00827402"/>
    <w:rsid w:val="008312EA"/>
    <w:rsid w:val="00834EE4"/>
    <w:rsid w:val="00837E80"/>
    <w:rsid w:val="008430EF"/>
    <w:rsid w:val="00845C41"/>
    <w:rsid w:val="00847462"/>
    <w:rsid w:val="00861076"/>
    <w:rsid w:val="0086434B"/>
    <w:rsid w:val="008724F8"/>
    <w:rsid w:val="00872C06"/>
    <w:rsid w:val="00872C57"/>
    <w:rsid w:val="008736DF"/>
    <w:rsid w:val="00873F0B"/>
    <w:rsid w:val="00874EE0"/>
    <w:rsid w:val="00876079"/>
    <w:rsid w:val="00876759"/>
    <w:rsid w:val="0087752C"/>
    <w:rsid w:val="00877DAC"/>
    <w:rsid w:val="00882778"/>
    <w:rsid w:val="00891913"/>
    <w:rsid w:val="00894C12"/>
    <w:rsid w:val="0089588B"/>
    <w:rsid w:val="008979B8"/>
    <w:rsid w:val="008A14F3"/>
    <w:rsid w:val="008A24DF"/>
    <w:rsid w:val="008A278E"/>
    <w:rsid w:val="008A46D9"/>
    <w:rsid w:val="008A63F9"/>
    <w:rsid w:val="008B17CC"/>
    <w:rsid w:val="008B336F"/>
    <w:rsid w:val="008B5CA9"/>
    <w:rsid w:val="008C5B85"/>
    <w:rsid w:val="008C5C00"/>
    <w:rsid w:val="008D3992"/>
    <w:rsid w:val="008D3EA3"/>
    <w:rsid w:val="008E508B"/>
    <w:rsid w:val="008E5860"/>
    <w:rsid w:val="008F250A"/>
    <w:rsid w:val="008F564F"/>
    <w:rsid w:val="008F5F84"/>
    <w:rsid w:val="00903700"/>
    <w:rsid w:val="009046C1"/>
    <w:rsid w:val="0090574F"/>
    <w:rsid w:val="00911A2B"/>
    <w:rsid w:val="00911B23"/>
    <w:rsid w:val="00915432"/>
    <w:rsid w:val="009176BD"/>
    <w:rsid w:val="00922916"/>
    <w:rsid w:val="009314CC"/>
    <w:rsid w:val="00934638"/>
    <w:rsid w:val="00953104"/>
    <w:rsid w:val="00954D71"/>
    <w:rsid w:val="00955411"/>
    <w:rsid w:val="009555AF"/>
    <w:rsid w:val="00964BF0"/>
    <w:rsid w:val="009654F1"/>
    <w:rsid w:val="009776D5"/>
    <w:rsid w:val="00984743"/>
    <w:rsid w:val="00985061"/>
    <w:rsid w:val="00986724"/>
    <w:rsid w:val="00993112"/>
    <w:rsid w:val="00995D2D"/>
    <w:rsid w:val="009A6BFF"/>
    <w:rsid w:val="009A7A18"/>
    <w:rsid w:val="009B1EC3"/>
    <w:rsid w:val="009B3A31"/>
    <w:rsid w:val="009B7486"/>
    <w:rsid w:val="009B77C0"/>
    <w:rsid w:val="009C18C8"/>
    <w:rsid w:val="009C1A4E"/>
    <w:rsid w:val="009C3CEB"/>
    <w:rsid w:val="009C5892"/>
    <w:rsid w:val="009C7771"/>
    <w:rsid w:val="00A00457"/>
    <w:rsid w:val="00A17FCA"/>
    <w:rsid w:val="00A210F3"/>
    <w:rsid w:val="00A24551"/>
    <w:rsid w:val="00A24BCA"/>
    <w:rsid w:val="00A3369A"/>
    <w:rsid w:val="00A37B50"/>
    <w:rsid w:val="00A4153B"/>
    <w:rsid w:val="00A42E18"/>
    <w:rsid w:val="00A44F25"/>
    <w:rsid w:val="00A47607"/>
    <w:rsid w:val="00A47A7D"/>
    <w:rsid w:val="00A51D08"/>
    <w:rsid w:val="00A62CC0"/>
    <w:rsid w:val="00A64627"/>
    <w:rsid w:val="00A65169"/>
    <w:rsid w:val="00A65623"/>
    <w:rsid w:val="00A74554"/>
    <w:rsid w:val="00A745EF"/>
    <w:rsid w:val="00A76F32"/>
    <w:rsid w:val="00A95461"/>
    <w:rsid w:val="00AA12EA"/>
    <w:rsid w:val="00AA2644"/>
    <w:rsid w:val="00AB4F4C"/>
    <w:rsid w:val="00AC35CF"/>
    <w:rsid w:val="00AC7520"/>
    <w:rsid w:val="00AC75AD"/>
    <w:rsid w:val="00AD5E54"/>
    <w:rsid w:val="00AE0807"/>
    <w:rsid w:val="00AE256A"/>
    <w:rsid w:val="00AF3517"/>
    <w:rsid w:val="00AF4049"/>
    <w:rsid w:val="00AF6CC9"/>
    <w:rsid w:val="00B02481"/>
    <w:rsid w:val="00B0267A"/>
    <w:rsid w:val="00B04E9F"/>
    <w:rsid w:val="00B06FFD"/>
    <w:rsid w:val="00B135D9"/>
    <w:rsid w:val="00B2097D"/>
    <w:rsid w:val="00B2108A"/>
    <w:rsid w:val="00B24039"/>
    <w:rsid w:val="00B25F73"/>
    <w:rsid w:val="00B266C6"/>
    <w:rsid w:val="00B26AC1"/>
    <w:rsid w:val="00B2793A"/>
    <w:rsid w:val="00B31190"/>
    <w:rsid w:val="00B32D50"/>
    <w:rsid w:val="00B35B9C"/>
    <w:rsid w:val="00B36AB8"/>
    <w:rsid w:val="00B379D1"/>
    <w:rsid w:val="00B42260"/>
    <w:rsid w:val="00B4293D"/>
    <w:rsid w:val="00B44607"/>
    <w:rsid w:val="00B45A9C"/>
    <w:rsid w:val="00B50138"/>
    <w:rsid w:val="00B511CC"/>
    <w:rsid w:val="00B56DF1"/>
    <w:rsid w:val="00B5748D"/>
    <w:rsid w:val="00B70862"/>
    <w:rsid w:val="00B71C11"/>
    <w:rsid w:val="00B721A8"/>
    <w:rsid w:val="00B80420"/>
    <w:rsid w:val="00B85088"/>
    <w:rsid w:val="00B923E8"/>
    <w:rsid w:val="00B927B6"/>
    <w:rsid w:val="00B9494A"/>
    <w:rsid w:val="00B957FC"/>
    <w:rsid w:val="00B96430"/>
    <w:rsid w:val="00B96B3B"/>
    <w:rsid w:val="00BA1A6A"/>
    <w:rsid w:val="00BA7C8B"/>
    <w:rsid w:val="00BB1AD7"/>
    <w:rsid w:val="00BB1FF3"/>
    <w:rsid w:val="00BB354C"/>
    <w:rsid w:val="00BB3ACE"/>
    <w:rsid w:val="00BC0634"/>
    <w:rsid w:val="00BC7851"/>
    <w:rsid w:val="00BD2CC9"/>
    <w:rsid w:val="00BD2DB1"/>
    <w:rsid w:val="00BD312F"/>
    <w:rsid w:val="00BD4AD2"/>
    <w:rsid w:val="00BD6F26"/>
    <w:rsid w:val="00BE70EF"/>
    <w:rsid w:val="00BF243C"/>
    <w:rsid w:val="00BF3530"/>
    <w:rsid w:val="00C04353"/>
    <w:rsid w:val="00C14DF2"/>
    <w:rsid w:val="00C17DA3"/>
    <w:rsid w:val="00C3118C"/>
    <w:rsid w:val="00C323DE"/>
    <w:rsid w:val="00C33A55"/>
    <w:rsid w:val="00C33C60"/>
    <w:rsid w:val="00C42D85"/>
    <w:rsid w:val="00C511FD"/>
    <w:rsid w:val="00C5485D"/>
    <w:rsid w:val="00C56464"/>
    <w:rsid w:val="00C6051E"/>
    <w:rsid w:val="00C634EC"/>
    <w:rsid w:val="00C73431"/>
    <w:rsid w:val="00C73AD4"/>
    <w:rsid w:val="00C74793"/>
    <w:rsid w:val="00C74C99"/>
    <w:rsid w:val="00C80E81"/>
    <w:rsid w:val="00C83840"/>
    <w:rsid w:val="00C912CD"/>
    <w:rsid w:val="00C950F6"/>
    <w:rsid w:val="00CB4A56"/>
    <w:rsid w:val="00CC714C"/>
    <w:rsid w:val="00CD3B04"/>
    <w:rsid w:val="00CE56C4"/>
    <w:rsid w:val="00CF2A5C"/>
    <w:rsid w:val="00D00B48"/>
    <w:rsid w:val="00D04E93"/>
    <w:rsid w:val="00D13054"/>
    <w:rsid w:val="00D168CD"/>
    <w:rsid w:val="00D1755A"/>
    <w:rsid w:val="00D213C4"/>
    <w:rsid w:val="00D2454B"/>
    <w:rsid w:val="00D27AC4"/>
    <w:rsid w:val="00D31421"/>
    <w:rsid w:val="00D332FE"/>
    <w:rsid w:val="00D35380"/>
    <w:rsid w:val="00D4088A"/>
    <w:rsid w:val="00D41201"/>
    <w:rsid w:val="00D44C00"/>
    <w:rsid w:val="00D50E59"/>
    <w:rsid w:val="00D53147"/>
    <w:rsid w:val="00D67096"/>
    <w:rsid w:val="00D67255"/>
    <w:rsid w:val="00D67C1D"/>
    <w:rsid w:val="00D73F72"/>
    <w:rsid w:val="00D74F88"/>
    <w:rsid w:val="00D90A6F"/>
    <w:rsid w:val="00D95F40"/>
    <w:rsid w:val="00DA07F8"/>
    <w:rsid w:val="00DA4CED"/>
    <w:rsid w:val="00DB14F4"/>
    <w:rsid w:val="00DC4869"/>
    <w:rsid w:val="00DC4B25"/>
    <w:rsid w:val="00DC6937"/>
    <w:rsid w:val="00DC72FD"/>
    <w:rsid w:val="00DD412C"/>
    <w:rsid w:val="00DD6BF7"/>
    <w:rsid w:val="00DE017B"/>
    <w:rsid w:val="00DE15CD"/>
    <w:rsid w:val="00DE54D9"/>
    <w:rsid w:val="00DE5BF0"/>
    <w:rsid w:val="00DE7C0A"/>
    <w:rsid w:val="00DF1270"/>
    <w:rsid w:val="00DF1BF7"/>
    <w:rsid w:val="00DF2F23"/>
    <w:rsid w:val="00DF386A"/>
    <w:rsid w:val="00DF5D84"/>
    <w:rsid w:val="00E00748"/>
    <w:rsid w:val="00E06EF5"/>
    <w:rsid w:val="00E125D3"/>
    <w:rsid w:val="00E12FE2"/>
    <w:rsid w:val="00E2247D"/>
    <w:rsid w:val="00E27993"/>
    <w:rsid w:val="00E378A1"/>
    <w:rsid w:val="00E40162"/>
    <w:rsid w:val="00E40C59"/>
    <w:rsid w:val="00E419D4"/>
    <w:rsid w:val="00E43DFB"/>
    <w:rsid w:val="00E466D1"/>
    <w:rsid w:val="00E50543"/>
    <w:rsid w:val="00E527AB"/>
    <w:rsid w:val="00E560F7"/>
    <w:rsid w:val="00E62322"/>
    <w:rsid w:val="00E717FE"/>
    <w:rsid w:val="00E72FAD"/>
    <w:rsid w:val="00E75A1E"/>
    <w:rsid w:val="00E80836"/>
    <w:rsid w:val="00E833A0"/>
    <w:rsid w:val="00E83D7D"/>
    <w:rsid w:val="00E84D7E"/>
    <w:rsid w:val="00E8674B"/>
    <w:rsid w:val="00E910A5"/>
    <w:rsid w:val="00E9365C"/>
    <w:rsid w:val="00EA6872"/>
    <w:rsid w:val="00EB4F8A"/>
    <w:rsid w:val="00EB5CEF"/>
    <w:rsid w:val="00EC32D0"/>
    <w:rsid w:val="00ED1A14"/>
    <w:rsid w:val="00ED68E3"/>
    <w:rsid w:val="00EE0EEC"/>
    <w:rsid w:val="00EE56AD"/>
    <w:rsid w:val="00EF21B6"/>
    <w:rsid w:val="00F015AE"/>
    <w:rsid w:val="00F06E80"/>
    <w:rsid w:val="00F11773"/>
    <w:rsid w:val="00F13CFB"/>
    <w:rsid w:val="00F1482B"/>
    <w:rsid w:val="00F20453"/>
    <w:rsid w:val="00F35511"/>
    <w:rsid w:val="00F42415"/>
    <w:rsid w:val="00F436CA"/>
    <w:rsid w:val="00F51E98"/>
    <w:rsid w:val="00F57E8D"/>
    <w:rsid w:val="00F77DA9"/>
    <w:rsid w:val="00F8007A"/>
    <w:rsid w:val="00F81D8F"/>
    <w:rsid w:val="00FA4D0E"/>
    <w:rsid w:val="00FB1D36"/>
    <w:rsid w:val="00FB464E"/>
    <w:rsid w:val="00FB4CDC"/>
    <w:rsid w:val="00FB5FE4"/>
    <w:rsid w:val="00FB69A4"/>
    <w:rsid w:val="00FC0869"/>
    <w:rsid w:val="00FD6FD1"/>
    <w:rsid w:val="00FE723B"/>
    <w:rsid w:val="00FF1D39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154BCE"/>
  <w15:chartTrackingRefBased/>
  <w15:docId w15:val="{2734685D-0B4B-46AE-99B2-2A458D3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5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F67A5"/>
    <w:pPr>
      <w:keepNext/>
      <w:widowControl w:val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2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612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F67A5"/>
    <w:pPr>
      <w:ind w:left="720"/>
      <w:contextualSpacing/>
    </w:pPr>
  </w:style>
  <w:style w:type="character" w:customStyle="1" w:styleId="Heading5Char">
    <w:name w:val="Heading 5 Char"/>
    <w:link w:val="Heading5"/>
    <w:uiPriority w:val="99"/>
    <w:rsid w:val="008F67A5"/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Normal1">
    <w:name w:val="Normal1"/>
    <w:rsid w:val="008F67A5"/>
    <w:rPr>
      <w:rFonts w:ascii="Times New Roman" w:eastAsia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7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55"/>
  </w:style>
  <w:style w:type="paragraph" w:styleId="Footer">
    <w:name w:val="footer"/>
    <w:basedOn w:val="Normal"/>
    <w:link w:val="FooterChar"/>
    <w:uiPriority w:val="99"/>
    <w:unhideWhenUsed/>
    <w:rsid w:val="0047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55"/>
  </w:style>
  <w:style w:type="character" w:styleId="CommentReference">
    <w:name w:val="annotation reference"/>
    <w:uiPriority w:val="99"/>
    <w:semiHidden/>
    <w:rsid w:val="009E0B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0B7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B74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AE3AAC"/>
    <w:rPr>
      <w:rFonts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F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F0F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6332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E63323"/>
    <w:rPr>
      <w:sz w:val="20"/>
      <w:szCs w:val="20"/>
    </w:rPr>
  </w:style>
  <w:style w:type="character" w:styleId="FootnoteReference">
    <w:name w:val="footnote reference"/>
    <w:uiPriority w:val="99"/>
    <w:unhideWhenUsed/>
    <w:rsid w:val="00E6332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CB9"/>
    <w:pPr>
      <w:spacing w:after="0" w:line="240" w:lineRule="auto"/>
    </w:pPr>
    <w:rPr>
      <w:rFonts w:cs="Times New Roman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D5CB9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rsid w:val="00DF5D84"/>
    <w:pPr>
      <w:widowControl w:val="0"/>
      <w:spacing w:after="0" w:line="240" w:lineRule="auto"/>
      <w:ind w:left="64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DF5D84"/>
    <w:rPr>
      <w:rFonts w:cs="Times New Roman"/>
      <w:sz w:val="22"/>
      <w:szCs w:val="22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4E4776"/>
    <w:rPr>
      <w:sz w:val="22"/>
      <w:szCs w:val="22"/>
    </w:rPr>
  </w:style>
  <w:style w:type="character" w:styleId="Hyperlink">
    <w:name w:val="Hyperlink"/>
    <w:uiPriority w:val="99"/>
    <w:unhideWhenUsed/>
    <w:rsid w:val="008B17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5D34"/>
  </w:style>
  <w:style w:type="paragraph" w:customStyle="1" w:styleId="MediumGrid1-Accent21">
    <w:name w:val="Medium Grid 1 - Accent 21"/>
    <w:basedOn w:val="Normal"/>
    <w:uiPriority w:val="34"/>
    <w:qFormat/>
    <w:rsid w:val="009B1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88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712292"/>
    <w:pPr>
      <w:widowControl w:val="0"/>
      <w:spacing w:after="0" w:line="240" w:lineRule="auto"/>
    </w:pPr>
    <w:rPr>
      <w:rFonts w:cs="Times New Roman"/>
    </w:rPr>
  </w:style>
  <w:style w:type="character" w:styleId="FollowedHyperlink">
    <w:name w:val="FollowedHyperlink"/>
    <w:uiPriority w:val="99"/>
    <w:semiHidden/>
    <w:unhideWhenUsed/>
    <w:rsid w:val="00A745EF"/>
    <w:rPr>
      <w:color w:val="954F72"/>
      <w:u w:val="single"/>
    </w:rPr>
  </w:style>
  <w:style w:type="character" w:styleId="Strong">
    <w:name w:val="Strong"/>
    <w:uiPriority w:val="22"/>
    <w:qFormat/>
    <w:rsid w:val="00127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var\folders\zl\d4fk75x102s7yczl1crw0bvm0000gn\T\com.microsoft.Word\WebArchiveCopyPasteTempFiles\page1image10027162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89E52-B714-42F4-B4D1-64B4492F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2868</CharactersWithSpaces>
  <SharedDoc>false</SharedDoc>
  <HLinks>
    <vt:vector size="12" baseType="variant">
      <vt:variant>
        <vt:i4>2687093</vt:i4>
      </vt:variant>
      <vt:variant>
        <vt:i4>0</vt:i4>
      </vt:variant>
      <vt:variant>
        <vt:i4>0</vt:i4>
      </vt:variant>
      <vt:variant>
        <vt:i4>5</vt:i4>
      </vt:variant>
      <vt:variant>
        <vt:lpwstr>https://harmreductioneurasia.org/ru/projects/rcf-regional-consortium-2019-2021/</vt:lpwstr>
      </vt:variant>
      <vt:variant>
        <vt:lpwstr/>
      </vt:variant>
      <vt:variant>
        <vt:i4>6946927</vt:i4>
      </vt:variant>
      <vt:variant>
        <vt:i4>-1</vt:i4>
      </vt:variant>
      <vt:variant>
        <vt:i4>1035</vt:i4>
      </vt:variant>
      <vt:variant>
        <vt:i4>1</vt:i4>
      </vt:variant>
      <vt:variant>
        <vt:lpwstr>C:\var\folders\zl\d4fk75x102s7yczl1crw0bvm0000gn\T\com.microsoft.Word\WebArchiveCopyPasteTempFiles\page1image1002716272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Subataite | EHRN</dc:creator>
  <cp:keywords/>
  <cp:lastModifiedBy>Elena German</cp:lastModifiedBy>
  <cp:revision>20</cp:revision>
  <cp:lastPrinted>2015-11-25T16:04:00Z</cp:lastPrinted>
  <dcterms:created xsi:type="dcterms:W3CDTF">2021-02-23T14:06:00Z</dcterms:created>
  <dcterms:modified xsi:type="dcterms:W3CDTF">2022-10-12T10:45:00Z</dcterms:modified>
</cp:coreProperties>
</file>