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198870" cy="9391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2915" y="3316768"/>
                          <a:ext cx="618617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Заполняется ЕКОМ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198870" cy="93916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939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995363" cy="4809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32615" y="3585055"/>
                          <a:ext cx="8267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Дата получения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995363" cy="48090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63" cy="480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1357313</wp:posOffset>
                </wp:positionH>
                <wp:positionV relativeFrom="paragraph">
                  <wp:posOffset>114300</wp:posOffset>
                </wp:positionV>
                <wp:extent cx="1183005" cy="4070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59260" y="3581245"/>
                          <a:ext cx="11734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1357313</wp:posOffset>
                </wp:positionH>
                <wp:positionV relativeFrom="paragraph">
                  <wp:posOffset>114300</wp:posOffset>
                </wp:positionV>
                <wp:extent cx="1183005" cy="40703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407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114300</wp:posOffset>
                </wp:positionV>
                <wp:extent cx="1240155" cy="4070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30685" y="3581245"/>
                          <a:ext cx="12306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Регистрационный номер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114300</wp:posOffset>
                </wp:positionV>
                <wp:extent cx="1240155" cy="4070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55" cy="407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114300</wp:posOffset>
                </wp:positionV>
                <wp:extent cx="1654175" cy="4070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23675" y="3581245"/>
                          <a:ext cx="16446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114300</wp:posOffset>
                </wp:positionV>
                <wp:extent cx="1654175" cy="40703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407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center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КОНКУРС МАЛЫХ ГРАНТОВ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190500</wp:posOffset>
                  </wp:positionV>
                  <wp:extent cx="1626870" cy="482600"/>
                  <wp:effectExtent b="0" l="0" r="0" t="0"/>
                  <wp:wrapSquare wrapText="bothSides" distB="0" distT="0" distL="114300" distR="11430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152400</wp:posOffset>
                  </wp:positionV>
                  <wp:extent cx="1053465" cy="557530"/>
                  <wp:effectExtent b="0" l="0" r="0" t="0"/>
                  <wp:wrapSquare wrapText="bothSides" distB="0" distT="0" distL="114300" distR="114300"/>
                  <wp:docPr descr="page1image1002716272" id="9" name="image1.jpg"/>
                  <a:graphic>
                    <a:graphicData uri="http://schemas.openxmlformats.org/drawingml/2006/picture">
                      <pic:pic>
                        <pic:nvPicPr>
                          <pic:cNvPr descr="page1image1002716272" id="0" name="image1.jpg"/>
                          <pic:cNvPicPr preferRelativeResize="0"/>
                        </pic:nvPicPr>
                        <pic:blipFill>
                          <a:blip r:embed="rId12"/>
                          <a:srcRect b="22104" l="13588" r="10900" t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557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рамках проекта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«Moving Together Towards Quality and Equality: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Improved Sustainable Services for ISPs in EECA»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 ЗАЯВКИ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center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Раздел 1. Контактная информация об организации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Организация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410"/>
        <w:gridCol w:w="1872"/>
        <w:gridCol w:w="2664"/>
        <w:tblGridChange w:id="0">
          <w:tblGrid>
            <w:gridCol w:w="2835"/>
            <w:gridCol w:w="2410"/>
            <w:gridCol w:w="1872"/>
            <w:gridCol w:w="2664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A">
            <w:pPr>
              <w:pStyle w:val="Heading5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Название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1F">
            <w:pPr>
              <w:pStyle w:val="Heading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Контактное лицо организации -заявителя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Эл. почта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Мобильный телефон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7" w:hRule="atLeast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организации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Почтовый Адрес организации (фактическое местонахождение)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Юридический адрес (адрес регистрации организации)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Электронная почта организации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Сайт или социальные сети организации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Руководитель организации</w:t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center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Раздел 2. Информация об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организации  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2.1. Правовой статус организации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Укажите правовой статус организации. Обязательно приложите к заявке: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Свидетельство/сертификат о регистрации (перевод на русский или английский язык)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2.2.</w:t>
            </w:r>
            <w:r w:rsidDel="00000000" w:rsidR="00000000" w:rsidRPr="00000000">
              <w:rPr>
                <w:b w:val="1"/>
                <w:rtl w:val="0"/>
              </w:rPr>
              <w:t xml:space="preserve">  Миссия и направления работы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Опишите историю создания и основные моменты становления организации-заявителя или инициативной группы. </w:t>
            </w:r>
            <w:r w:rsidDel="00000000" w:rsidR="00000000" w:rsidRPr="00000000">
              <w:rPr>
                <w:rtl w:val="0"/>
              </w:rPr>
              <w:t xml:space="preserve">Укажите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опыт работы в сфере ВИЧ и соо</w:t>
            </w:r>
            <w:r w:rsidDel="00000000" w:rsidR="00000000" w:rsidRPr="00000000">
              <w:rPr>
                <w:rtl w:val="0"/>
              </w:rPr>
              <w:t xml:space="preserve">бщества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1"/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7.0" w:type="dxa"/>
        <w:jc w:val="center"/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Раздел 3. Стратегия реализации проекта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spacing w:after="0"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3.1.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проекта: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7.859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проекта:</w:t>
            </w:r>
          </w:p>
          <w:p w:rsidR="00000000" w:rsidDel="00000000" w:rsidP="00000000" w:rsidRDefault="00000000" w:rsidRPr="00000000" w14:paraId="0000005C">
            <w:pPr>
              <w:keepNext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Краткое описание проекта (не более 500 слов):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0" w:right="-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.2. Опишите цель и задачи проекта.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spacing w:after="0" w:line="240" w:lineRule="auto"/>
              <w:jc w:val="both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spacing w:after="60" w:before="60" w:lineRule="auto"/>
              <w:jc w:val="both"/>
              <w:rPr>
                <w:i w:val="1"/>
                <w:color w:val="0000ff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. Опишите деятельность и предполагаемые результаты проекта.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spacing w:after="60" w:before="60" w:lineRule="auto"/>
              <w:jc w:val="both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Описание основной деятельности:</w:t>
            </w:r>
          </w:p>
          <w:p w:rsidR="00000000" w:rsidDel="00000000" w:rsidP="00000000" w:rsidRDefault="00000000" w:rsidRPr="00000000" w14:paraId="0000006A">
            <w:pPr>
              <w:keepNext w:val="1"/>
              <w:spacing w:after="60" w:before="60" w:lineRule="auto"/>
              <w:jc w:val="both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1"/>
              <w:spacing w:after="60" w:before="60" w:lineRule="auto"/>
              <w:jc w:val="both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1"/>
              <w:spacing w:after="60" w:before="60" w:lineRule="auto"/>
              <w:jc w:val="both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Предполагаемые результаты (четкие, конкретные, измеримые) и как будет проходить мониторинг:</w:t>
            </w:r>
          </w:p>
          <w:p w:rsidR="00000000" w:rsidDel="00000000" w:rsidP="00000000" w:rsidRDefault="00000000" w:rsidRPr="00000000" w14:paraId="0000006D">
            <w:pPr>
              <w:keepNext w:val="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spacing w:after="60" w:before="60" w:lineRule="auto"/>
              <w:jc w:val="both"/>
              <w:rPr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Заполните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Приложение «Workplan-Budget-and-Guideline»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spacing w:after="60" w:before="60" w:lineRule="auto"/>
              <w:jc w:val="both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2.0" w:type="dxa"/>
        <w:jc w:val="center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1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Список приложений</w:t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5196"/>
        <w:gridCol w:w="1842"/>
        <w:gridCol w:w="1872"/>
        <w:tblGridChange w:id="0">
          <w:tblGrid>
            <w:gridCol w:w="900"/>
            <w:gridCol w:w="5196"/>
            <w:gridCol w:w="184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Приложен к заявке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Свидетельство/сертификат регистрации организации, переведенный на русский или английский языки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Обязательно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Прилож</w:t>
            </w:r>
            <w:r w:rsidDel="00000000" w:rsidR="00000000" w:rsidRPr="00000000">
              <w:rPr>
                <w:rtl w:val="0"/>
              </w:rPr>
              <w:t xml:space="preserve">ение «Workplan-Budget-and-Guideline»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Обязательно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Нет</w:t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leader="none" w:pos="3140"/>
        </w:tabs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530" w:top="36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45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-88899</wp:posOffset>
              </wp:positionV>
              <wp:extent cx="2124710" cy="771525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88408" y="3399000"/>
                        <a:ext cx="211518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-88899</wp:posOffset>
              </wp:positionV>
              <wp:extent cx="2124710" cy="771525"/>
              <wp:effectExtent b="0" l="0" r="0" t="0"/>
              <wp:wrapSquare wrapText="bothSides" distB="0" distT="0" distL="114300" distR="114300"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710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-469899</wp:posOffset>
              </wp:positionV>
              <wp:extent cx="1143000" cy="1200150"/>
              <wp:effectExtent b="0" l="0" r="0" t="0"/>
              <wp:wrapSquare wrapText="bothSides" distB="0" distT="0" distL="114300" distR="114300"/>
              <wp:docPr descr="Изображение выглядит как текст&#10;&#10;Автоматически созданное описание"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779263" y="3184688"/>
                        <a:ext cx="113347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-469899</wp:posOffset>
              </wp:positionV>
              <wp:extent cx="1143000" cy="1200150"/>
              <wp:effectExtent b="0" l="0" r="0" t="0"/>
              <wp:wrapSquare wrapText="bothSides" distB="0" distT="0" distL="114300" distR="114300"/>
              <wp:docPr descr="Изображение выглядит как текст&#10;&#10;Автоматически созданное описание" id="4" name="image6.png"/>
              <a:graphic>
                <a:graphicData uri="http://schemas.openxmlformats.org/drawingml/2006/picture">
                  <pic:pic>
                    <pic:nvPicPr>
                      <pic:cNvPr descr="Изображение выглядит как текст&#10;&#10;Автоматически созданное описание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1200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42.0" w:type="dxa"/>
        <w:bottom w:w="0.0" w:type="dxa"/>
        <w:right w:w="14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42.0" w:type="dxa"/>
        <w:bottom w:w="0.0" w:type="dxa"/>
        <w:right w:w="14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42.0" w:type="dxa"/>
        <w:bottom w:w="0.0" w:type="dxa"/>
        <w:right w:w="14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